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7B6D" w14:textId="77777777" w:rsidR="002709E4" w:rsidRDefault="002709E4" w:rsidP="00095A8C">
      <w:pPr>
        <w:pStyle w:val="ac"/>
        <w:jc w:val="right"/>
        <w:rPr>
          <w:sz w:val="28"/>
          <w:szCs w:val="28"/>
        </w:rPr>
      </w:pPr>
    </w:p>
    <w:p w14:paraId="61B9CD77" w14:textId="77777777" w:rsidR="006A0005" w:rsidRDefault="009A769F" w:rsidP="00095A8C">
      <w:pPr>
        <w:pStyle w:val="ac"/>
        <w:jc w:val="right"/>
        <w:rPr>
          <w:sz w:val="28"/>
          <w:szCs w:val="28"/>
        </w:rPr>
      </w:pPr>
      <w:r>
        <w:rPr>
          <w:sz w:val="28"/>
          <w:szCs w:val="28"/>
        </w:rPr>
        <w:t>Утвержден протоколом Наблюдательного совета</w:t>
      </w:r>
      <w:r w:rsidR="006A0005">
        <w:rPr>
          <w:sz w:val="28"/>
          <w:szCs w:val="28"/>
        </w:rPr>
        <w:t xml:space="preserve"> </w:t>
      </w:r>
    </w:p>
    <w:p w14:paraId="5E40328A" w14:textId="3B4313E0" w:rsidR="00095A8C" w:rsidRPr="00C62B9C" w:rsidRDefault="00095A8C" w:rsidP="006A0005">
      <w:pPr>
        <w:pStyle w:val="ac"/>
        <w:jc w:val="right"/>
        <w:rPr>
          <w:sz w:val="28"/>
          <w:szCs w:val="28"/>
          <w:lang w:val="kk-KZ"/>
        </w:rPr>
      </w:pPr>
      <w:r>
        <w:rPr>
          <w:sz w:val="28"/>
          <w:szCs w:val="28"/>
        </w:rPr>
        <w:t xml:space="preserve">                                                                                                                                                    </w:t>
      </w:r>
      <w:r w:rsidR="006A0005">
        <w:rPr>
          <w:sz w:val="28"/>
          <w:szCs w:val="28"/>
        </w:rPr>
        <w:t>о</w:t>
      </w:r>
      <w:r w:rsidRPr="006457E2">
        <w:rPr>
          <w:sz w:val="28"/>
          <w:szCs w:val="28"/>
        </w:rPr>
        <w:t>т</w:t>
      </w:r>
      <w:r w:rsidR="006A0005">
        <w:rPr>
          <w:sz w:val="28"/>
          <w:szCs w:val="28"/>
        </w:rPr>
        <w:t xml:space="preserve"> </w:t>
      </w:r>
      <w:r w:rsidR="00657A36">
        <w:rPr>
          <w:sz w:val="28"/>
          <w:szCs w:val="28"/>
        </w:rPr>
        <w:t>«</w:t>
      </w:r>
      <w:r w:rsidR="00DE0658">
        <w:rPr>
          <w:sz w:val="28"/>
          <w:szCs w:val="28"/>
          <w:lang w:val="kk-KZ"/>
        </w:rPr>
        <w:t>2</w:t>
      </w:r>
      <w:r w:rsidR="005659B9">
        <w:rPr>
          <w:sz w:val="28"/>
          <w:szCs w:val="28"/>
          <w:lang w:val="kk-KZ"/>
        </w:rPr>
        <w:t>4</w:t>
      </w:r>
      <w:r w:rsidR="00C62B9C">
        <w:rPr>
          <w:sz w:val="28"/>
          <w:szCs w:val="28"/>
          <w:lang w:val="kk-KZ"/>
        </w:rPr>
        <w:t xml:space="preserve">» </w:t>
      </w:r>
      <w:r w:rsidR="00DE0658">
        <w:rPr>
          <w:sz w:val="28"/>
          <w:szCs w:val="28"/>
          <w:lang w:val="kk-KZ"/>
        </w:rPr>
        <w:t>января</w:t>
      </w:r>
      <w:r w:rsidR="006A0005">
        <w:rPr>
          <w:sz w:val="28"/>
          <w:szCs w:val="28"/>
          <w:lang w:val="kk-KZ"/>
        </w:rPr>
        <w:t xml:space="preserve"> </w:t>
      </w:r>
      <w:r w:rsidR="00703C24">
        <w:rPr>
          <w:sz w:val="28"/>
          <w:szCs w:val="28"/>
        </w:rPr>
        <w:t>202</w:t>
      </w:r>
      <w:r w:rsidR="005659B9">
        <w:rPr>
          <w:sz w:val="28"/>
          <w:szCs w:val="28"/>
        </w:rPr>
        <w:t>5</w:t>
      </w:r>
      <w:bookmarkStart w:id="0" w:name="_GoBack"/>
      <w:bookmarkEnd w:id="0"/>
      <w:r w:rsidRPr="006457E2">
        <w:rPr>
          <w:sz w:val="28"/>
          <w:szCs w:val="28"/>
        </w:rPr>
        <w:t xml:space="preserve"> года №</w:t>
      </w:r>
      <w:r w:rsidR="003D632D">
        <w:rPr>
          <w:sz w:val="28"/>
          <w:szCs w:val="28"/>
          <w:lang w:val="kk-KZ"/>
        </w:rPr>
        <w:t>__</w:t>
      </w:r>
      <w:r w:rsidRPr="006457E2">
        <w:rPr>
          <w:sz w:val="28"/>
          <w:szCs w:val="28"/>
        </w:rPr>
        <w:t xml:space="preserve"> </w:t>
      </w:r>
    </w:p>
    <w:p w14:paraId="5FDFADED" w14:textId="77777777" w:rsidR="00095A8C" w:rsidRPr="006457E2" w:rsidRDefault="00095A8C" w:rsidP="00095A8C">
      <w:pPr>
        <w:pStyle w:val="ac"/>
        <w:jc w:val="right"/>
        <w:rPr>
          <w:sz w:val="28"/>
          <w:szCs w:val="28"/>
        </w:rPr>
      </w:pPr>
    </w:p>
    <w:p w14:paraId="2320361D" w14:textId="71110BD6" w:rsidR="009A769F" w:rsidRDefault="00095A8C" w:rsidP="009A769F">
      <w:pPr>
        <w:jc w:val="center"/>
        <w:rPr>
          <w:b/>
          <w:bCs/>
          <w:sz w:val="28"/>
          <w:szCs w:val="28"/>
        </w:rPr>
      </w:pPr>
      <w:r>
        <w:rPr>
          <w:bCs/>
          <w:sz w:val="28"/>
          <w:szCs w:val="28"/>
        </w:rPr>
        <w:tab/>
      </w:r>
      <w:r>
        <w:rPr>
          <w:b/>
          <w:bCs/>
          <w:sz w:val="28"/>
          <w:szCs w:val="28"/>
        </w:rPr>
        <w:t>План</w:t>
      </w:r>
      <w:r w:rsidR="00F34BBD">
        <w:rPr>
          <w:b/>
          <w:bCs/>
          <w:sz w:val="28"/>
          <w:szCs w:val="28"/>
        </w:rPr>
        <w:t xml:space="preserve"> </w:t>
      </w:r>
      <w:r>
        <w:rPr>
          <w:b/>
          <w:bCs/>
          <w:sz w:val="28"/>
          <w:szCs w:val="28"/>
        </w:rPr>
        <w:t xml:space="preserve">мероприятий </w:t>
      </w:r>
      <w:r w:rsidR="009A769F">
        <w:rPr>
          <w:b/>
          <w:bCs/>
          <w:sz w:val="28"/>
          <w:szCs w:val="28"/>
        </w:rPr>
        <w:t>по противодействию коррупции на 202</w:t>
      </w:r>
      <w:r w:rsidR="005659B9">
        <w:rPr>
          <w:b/>
          <w:bCs/>
          <w:sz w:val="28"/>
          <w:szCs w:val="28"/>
        </w:rPr>
        <w:t>5</w:t>
      </w:r>
      <w:r w:rsidR="00C30950">
        <w:rPr>
          <w:b/>
          <w:bCs/>
          <w:sz w:val="28"/>
          <w:szCs w:val="28"/>
        </w:rPr>
        <w:t xml:space="preserve"> г</w:t>
      </w:r>
      <w:r w:rsidR="00C30950">
        <w:rPr>
          <w:b/>
          <w:bCs/>
          <w:sz w:val="28"/>
          <w:szCs w:val="28"/>
          <w:lang w:val="kk-KZ"/>
        </w:rPr>
        <w:t>.</w:t>
      </w:r>
      <w:r w:rsidR="009A769F">
        <w:rPr>
          <w:b/>
          <w:bCs/>
          <w:sz w:val="28"/>
          <w:szCs w:val="28"/>
        </w:rPr>
        <w:t xml:space="preserve"> </w:t>
      </w:r>
    </w:p>
    <w:p w14:paraId="25C8C849" w14:textId="2DF2C721" w:rsidR="00095A8C" w:rsidRDefault="0007047C" w:rsidP="00095A8C">
      <w:pPr>
        <w:jc w:val="center"/>
        <w:rPr>
          <w:b/>
          <w:bCs/>
          <w:sz w:val="28"/>
          <w:szCs w:val="28"/>
        </w:rPr>
      </w:pPr>
      <w:r>
        <w:rPr>
          <w:b/>
          <w:bCs/>
          <w:sz w:val="28"/>
          <w:szCs w:val="28"/>
        </w:rPr>
        <w:t>К</w:t>
      </w:r>
      <w:r w:rsidR="003D632D">
        <w:rPr>
          <w:b/>
          <w:bCs/>
          <w:sz w:val="28"/>
          <w:szCs w:val="28"/>
        </w:rPr>
        <w:t>Г</w:t>
      </w:r>
      <w:r w:rsidR="00BB0B35">
        <w:rPr>
          <w:b/>
          <w:bCs/>
          <w:sz w:val="28"/>
          <w:szCs w:val="28"/>
        </w:rPr>
        <w:t>П на ПХВ «</w:t>
      </w:r>
      <w:r w:rsidR="008A15D3">
        <w:rPr>
          <w:b/>
          <w:bCs/>
          <w:sz w:val="28"/>
          <w:szCs w:val="28"/>
        </w:rPr>
        <w:t>Городская поликлиника №30</w:t>
      </w:r>
      <w:r w:rsidR="00BB0B35">
        <w:rPr>
          <w:b/>
          <w:bCs/>
          <w:sz w:val="28"/>
          <w:szCs w:val="28"/>
        </w:rPr>
        <w:t>» Управления общественного зд</w:t>
      </w:r>
      <w:r w:rsidR="003D632D">
        <w:rPr>
          <w:b/>
          <w:bCs/>
          <w:sz w:val="28"/>
          <w:szCs w:val="28"/>
        </w:rPr>
        <w:t>равоохранения</w:t>
      </w:r>
      <w:r w:rsidR="00BB0B35">
        <w:rPr>
          <w:b/>
          <w:bCs/>
          <w:sz w:val="28"/>
          <w:szCs w:val="28"/>
        </w:rPr>
        <w:t xml:space="preserve"> города Алматы</w:t>
      </w:r>
      <w:r w:rsidR="009A769F">
        <w:rPr>
          <w:b/>
          <w:bCs/>
          <w:sz w:val="28"/>
          <w:szCs w:val="28"/>
        </w:rPr>
        <w:t xml:space="preserve"> </w:t>
      </w:r>
    </w:p>
    <w:tbl>
      <w:tblPr>
        <w:tblStyle w:val="aa"/>
        <w:tblW w:w="14785" w:type="dxa"/>
        <w:tblLook w:val="04A0" w:firstRow="1" w:lastRow="0" w:firstColumn="1" w:lastColumn="0" w:noHBand="0" w:noVBand="1"/>
      </w:tblPr>
      <w:tblGrid>
        <w:gridCol w:w="817"/>
        <w:gridCol w:w="5082"/>
        <w:gridCol w:w="3027"/>
        <w:gridCol w:w="2976"/>
        <w:gridCol w:w="2883"/>
      </w:tblGrid>
      <w:tr w:rsidR="00BF6255" w14:paraId="5119F196" w14:textId="77777777" w:rsidTr="000D771D">
        <w:tc>
          <w:tcPr>
            <w:tcW w:w="817" w:type="dxa"/>
          </w:tcPr>
          <w:p w14:paraId="22B85284" w14:textId="77777777" w:rsidR="00095A8C" w:rsidRPr="00F40053" w:rsidRDefault="00095A8C" w:rsidP="00294EE2">
            <w:pPr>
              <w:jc w:val="center"/>
              <w:rPr>
                <w:b/>
                <w:sz w:val="28"/>
                <w:szCs w:val="28"/>
              </w:rPr>
            </w:pPr>
            <w:r w:rsidRPr="00F40053">
              <w:rPr>
                <w:b/>
                <w:sz w:val="28"/>
                <w:szCs w:val="28"/>
              </w:rPr>
              <w:t>№</w:t>
            </w:r>
          </w:p>
          <w:p w14:paraId="14425C0F" w14:textId="77777777" w:rsidR="00095A8C" w:rsidRPr="00F40053" w:rsidRDefault="00095A8C" w:rsidP="00294EE2">
            <w:pPr>
              <w:jc w:val="center"/>
              <w:rPr>
                <w:rFonts w:eastAsia="SimSun"/>
                <w:b/>
                <w:sz w:val="28"/>
                <w:szCs w:val="28"/>
              </w:rPr>
            </w:pPr>
            <w:r w:rsidRPr="00F40053">
              <w:rPr>
                <w:b/>
                <w:sz w:val="28"/>
                <w:szCs w:val="28"/>
              </w:rPr>
              <w:t>п/п</w:t>
            </w:r>
          </w:p>
        </w:tc>
        <w:tc>
          <w:tcPr>
            <w:tcW w:w="5082" w:type="dxa"/>
          </w:tcPr>
          <w:p w14:paraId="50D27793" w14:textId="77777777" w:rsidR="00095A8C" w:rsidRPr="00F40053" w:rsidRDefault="00095A8C" w:rsidP="00294EE2">
            <w:pPr>
              <w:ind w:left="53"/>
              <w:jc w:val="center"/>
              <w:rPr>
                <w:rFonts w:eastAsia="SimSun"/>
                <w:b/>
                <w:sz w:val="28"/>
                <w:szCs w:val="28"/>
              </w:rPr>
            </w:pPr>
            <w:r w:rsidRPr="00F40053">
              <w:rPr>
                <w:b/>
                <w:sz w:val="28"/>
                <w:szCs w:val="28"/>
              </w:rPr>
              <w:t>Содержание мероприятий</w:t>
            </w:r>
          </w:p>
        </w:tc>
        <w:tc>
          <w:tcPr>
            <w:tcW w:w="3027" w:type="dxa"/>
          </w:tcPr>
          <w:p w14:paraId="35423139" w14:textId="77777777" w:rsidR="00095A8C" w:rsidRPr="00F40053" w:rsidRDefault="00095A8C" w:rsidP="00294EE2">
            <w:pPr>
              <w:jc w:val="center"/>
              <w:rPr>
                <w:b/>
                <w:bCs/>
                <w:sz w:val="28"/>
                <w:szCs w:val="28"/>
              </w:rPr>
            </w:pPr>
            <w:r w:rsidRPr="00F40053">
              <w:rPr>
                <w:b/>
                <w:bCs/>
                <w:sz w:val="28"/>
                <w:szCs w:val="28"/>
              </w:rPr>
              <w:t>Форма завершения</w:t>
            </w:r>
          </w:p>
        </w:tc>
        <w:tc>
          <w:tcPr>
            <w:tcW w:w="2976" w:type="dxa"/>
          </w:tcPr>
          <w:p w14:paraId="476723FC" w14:textId="77777777" w:rsidR="00095A8C" w:rsidRPr="00F40053" w:rsidRDefault="00095A8C" w:rsidP="00294EE2">
            <w:pPr>
              <w:jc w:val="center"/>
              <w:rPr>
                <w:b/>
                <w:bCs/>
                <w:sz w:val="28"/>
                <w:szCs w:val="28"/>
              </w:rPr>
            </w:pPr>
            <w:r w:rsidRPr="00F40053">
              <w:rPr>
                <w:b/>
                <w:bCs/>
                <w:sz w:val="28"/>
                <w:szCs w:val="28"/>
              </w:rPr>
              <w:t>Ответственные за исполнение</w:t>
            </w:r>
          </w:p>
        </w:tc>
        <w:tc>
          <w:tcPr>
            <w:tcW w:w="2883" w:type="dxa"/>
          </w:tcPr>
          <w:p w14:paraId="5ADC50F0" w14:textId="77777777" w:rsidR="00095A8C" w:rsidRPr="00F40053" w:rsidRDefault="00095A8C" w:rsidP="00294EE2">
            <w:pPr>
              <w:jc w:val="center"/>
              <w:rPr>
                <w:b/>
                <w:bCs/>
                <w:sz w:val="28"/>
                <w:szCs w:val="28"/>
              </w:rPr>
            </w:pPr>
            <w:r w:rsidRPr="00F40053">
              <w:rPr>
                <w:b/>
                <w:bCs/>
                <w:sz w:val="28"/>
                <w:szCs w:val="28"/>
              </w:rPr>
              <w:t>Сроки исполнения</w:t>
            </w:r>
          </w:p>
        </w:tc>
      </w:tr>
      <w:tr w:rsidR="00095A8C" w14:paraId="584AD035" w14:textId="77777777" w:rsidTr="000D771D">
        <w:trPr>
          <w:trHeight w:val="380"/>
        </w:trPr>
        <w:tc>
          <w:tcPr>
            <w:tcW w:w="14785" w:type="dxa"/>
            <w:gridSpan w:val="5"/>
          </w:tcPr>
          <w:p w14:paraId="6B55DEA2" w14:textId="77777777" w:rsidR="00095A8C" w:rsidRDefault="00095A8C" w:rsidP="003E38D8">
            <w:pPr>
              <w:pStyle w:val="a5"/>
              <w:numPr>
                <w:ilvl w:val="0"/>
                <w:numId w:val="2"/>
              </w:numPr>
              <w:jc w:val="center"/>
              <w:rPr>
                <w:b/>
                <w:bCs/>
                <w:sz w:val="28"/>
                <w:szCs w:val="28"/>
              </w:rPr>
            </w:pPr>
            <w:r w:rsidRPr="00F40053">
              <w:rPr>
                <w:rFonts w:eastAsia="SimSun"/>
                <w:b/>
                <w:sz w:val="28"/>
                <w:szCs w:val="28"/>
              </w:rPr>
              <w:t xml:space="preserve">Совершенствование </w:t>
            </w:r>
            <w:r w:rsidR="003E38D8">
              <w:rPr>
                <w:rFonts w:eastAsia="SimSun"/>
                <w:b/>
                <w:sz w:val="28"/>
                <w:szCs w:val="28"/>
              </w:rPr>
              <w:t xml:space="preserve">механизма противодействия коррупции и создание системы добропорядочности </w:t>
            </w:r>
          </w:p>
        </w:tc>
      </w:tr>
      <w:tr w:rsidR="00BF6255" w:rsidRPr="00C66BBD" w14:paraId="3B7B2BBA" w14:textId="77777777" w:rsidTr="000D771D">
        <w:trPr>
          <w:trHeight w:val="1225"/>
        </w:trPr>
        <w:tc>
          <w:tcPr>
            <w:tcW w:w="817" w:type="dxa"/>
          </w:tcPr>
          <w:p w14:paraId="492255B3" w14:textId="77777777" w:rsidR="00095A8C" w:rsidRPr="00AF3F4C" w:rsidRDefault="00095A8C" w:rsidP="00BF6255">
            <w:pPr>
              <w:jc w:val="center"/>
              <w:rPr>
                <w:bCs/>
                <w:sz w:val="28"/>
                <w:szCs w:val="28"/>
              </w:rPr>
            </w:pPr>
            <w:r w:rsidRPr="00AF3F4C">
              <w:rPr>
                <w:bCs/>
                <w:sz w:val="28"/>
                <w:szCs w:val="28"/>
              </w:rPr>
              <w:t>1.</w:t>
            </w:r>
            <w:r w:rsidR="00F32328" w:rsidRPr="00AF3F4C">
              <w:rPr>
                <w:bCs/>
                <w:sz w:val="28"/>
                <w:szCs w:val="28"/>
              </w:rPr>
              <w:t>1</w:t>
            </w:r>
            <w:r w:rsidR="003E38D8">
              <w:rPr>
                <w:bCs/>
                <w:sz w:val="28"/>
                <w:szCs w:val="28"/>
              </w:rPr>
              <w:t>.</w:t>
            </w:r>
          </w:p>
        </w:tc>
        <w:tc>
          <w:tcPr>
            <w:tcW w:w="5082" w:type="dxa"/>
          </w:tcPr>
          <w:p w14:paraId="453E82B4" w14:textId="531047D6" w:rsidR="00095A8C" w:rsidRPr="00FE1616" w:rsidRDefault="00095A8C" w:rsidP="003D632D">
            <w:pPr>
              <w:rPr>
                <w:rFonts w:eastAsia="SimSun"/>
                <w:sz w:val="28"/>
                <w:szCs w:val="28"/>
              </w:rPr>
            </w:pPr>
            <w:r w:rsidRPr="00FE1616">
              <w:rPr>
                <w:rFonts w:eastAsia="SimSun"/>
                <w:sz w:val="28"/>
                <w:szCs w:val="28"/>
              </w:rPr>
              <w:t xml:space="preserve">Организация работы по </w:t>
            </w:r>
            <w:r w:rsidR="00765A3A" w:rsidRPr="00FE1616">
              <w:rPr>
                <w:rFonts w:eastAsia="SimSun"/>
                <w:sz w:val="28"/>
                <w:szCs w:val="28"/>
              </w:rPr>
              <w:t xml:space="preserve">проведению </w:t>
            </w:r>
            <w:r w:rsidR="003D632D">
              <w:rPr>
                <w:rFonts w:eastAsia="SimSun"/>
                <w:sz w:val="28"/>
                <w:szCs w:val="28"/>
              </w:rPr>
              <w:t>внутреннего</w:t>
            </w:r>
            <w:r w:rsidR="00BB0B35">
              <w:rPr>
                <w:rFonts w:eastAsia="SimSun"/>
                <w:sz w:val="28"/>
                <w:szCs w:val="28"/>
              </w:rPr>
              <w:t xml:space="preserve"> </w:t>
            </w:r>
            <w:r w:rsidR="00765A3A" w:rsidRPr="00FE1616">
              <w:rPr>
                <w:rFonts w:eastAsia="SimSun"/>
                <w:sz w:val="28"/>
                <w:szCs w:val="28"/>
              </w:rPr>
              <w:t xml:space="preserve">анализа </w:t>
            </w:r>
            <w:r w:rsidRPr="00FE1616">
              <w:rPr>
                <w:rFonts w:eastAsia="SimSun"/>
                <w:sz w:val="28"/>
                <w:szCs w:val="28"/>
              </w:rPr>
              <w:t xml:space="preserve">коррупционных рисков </w:t>
            </w:r>
          </w:p>
        </w:tc>
        <w:tc>
          <w:tcPr>
            <w:tcW w:w="3027" w:type="dxa"/>
          </w:tcPr>
          <w:p w14:paraId="0A290298" w14:textId="77777777" w:rsidR="00095A8C" w:rsidRPr="00FE1616" w:rsidRDefault="00EE3676" w:rsidP="00BB0B35">
            <w:pPr>
              <w:jc w:val="center"/>
              <w:rPr>
                <w:rFonts w:eastAsia="SimSun"/>
                <w:sz w:val="28"/>
                <w:szCs w:val="28"/>
              </w:rPr>
            </w:pPr>
            <w:r>
              <w:rPr>
                <w:rFonts w:eastAsia="SimSun"/>
                <w:sz w:val="28"/>
                <w:szCs w:val="28"/>
              </w:rPr>
              <w:t>аналитическ</w:t>
            </w:r>
            <w:r w:rsidR="00BB0B35">
              <w:rPr>
                <w:rFonts w:eastAsia="SimSun"/>
                <w:sz w:val="28"/>
                <w:szCs w:val="28"/>
              </w:rPr>
              <w:t>ая</w:t>
            </w:r>
            <w:r>
              <w:rPr>
                <w:rFonts w:eastAsia="SimSun"/>
                <w:sz w:val="28"/>
                <w:szCs w:val="28"/>
              </w:rPr>
              <w:t xml:space="preserve"> справк</w:t>
            </w:r>
            <w:r w:rsidR="00BB0B35">
              <w:rPr>
                <w:rFonts w:eastAsia="SimSun"/>
                <w:sz w:val="28"/>
                <w:szCs w:val="28"/>
              </w:rPr>
              <w:t>а</w:t>
            </w:r>
          </w:p>
        </w:tc>
        <w:tc>
          <w:tcPr>
            <w:tcW w:w="2976" w:type="dxa"/>
          </w:tcPr>
          <w:p w14:paraId="79CAC2B8" w14:textId="180A9954" w:rsidR="00636C0D" w:rsidRPr="003D632D" w:rsidRDefault="003D632D" w:rsidP="003D632D">
            <w:pPr>
              <w:jc w:val="center"/>
              <w:rPr>
                <w:rFonts w:eastAsia="SimSun"/>
                <w:sz w:val="28"/>
                <w:szCs w:val="28"/>
              </w:rPr>
            </w:pPr>
            <w:r w:rsidRPr="003D632D">
              <w:rPr>
                <w:rFonts w:eastAsia="SimSun"/>
                <w:sz w:val="28"/>
                <w:szCs w:val="28"/>
              </w:rPr>
              <w:t>Комплаенс-офицер</w:t>
            </w:r>
          </w:p>
        </w:tc>
        <w:tc>
          <w:tcPr>
            <w:tcW w:w="2883" w:type="dxa"/>
          </w:tcPr>
          <w:p w14:paraId="27D0BCC8" w14:textId="77777777" w:rsidR="003D632D" w:rsidRDefault="003D632D" w:rsidP="003D632D">
            <w:pPr>
              <w:jc w:val="center"/>
              <w:rPr>
                <w:sz w:val="28"/>
                <w:szCs w:val="28"/>
              </w:rPr>
            </w:pPr>
            <w:r>
              <w:rPr>
                <w:sz w:val="28"/>
                <w:szCs w:val="28"/>
              </w:rPr>
              <w:t xml:space="preserve">Ежеквартально </w:t>
            </w:r>
          </w:p>
          <w:p w14:paraId="0FD3629F" w14:textId="77777777" w:rsidR="00095A8C" w:rsidRPr="00FE1616" w:rsidRDefault="00095A8C" w:rsidP="004715D2">
            <w:pPr>
              <w:jc w:val="center"/>
              <w:rPr>
                <w:rFonts w:eastAsia="SimSun"/>
                <w:sz w:val="28"/>
                <w:szCs w:val="28"/>
              </w:rPr>
            </w:pPr>
          </w:p>
        </w:tc>
      </w:tr>
      <w:tr w:rsidR="003E38D8" w:rsidRPr="00C66BBD" w14:paraId="46F4D222" w14:textId="77777777" w:rsidTr="000D771D">
        <w:trPr>
          <w:trHeight w:val="1225"/>
        </w:trPr>
        <w:tc>
          <w:tcPr>
            <w:tcW w:w="817" w:type="dxa"/>
          </w:tcPr>
          <w:p w14:paraId="7F4960B9" w14:textId="77777777" w:rsidR="003E38D8" w:rsidRPr="00AF3F4C" w:rsidRDefault="003E38D8" w:rsidP="003E38D8">
            <w:pPr>
              <w:jc w:val="center"/>
              <w:rPr>
                <w:bCs/>
                <w:sz w:val="28"/>
                <w:szCs w:val="28"/>
              </w:rPr>
            </w:pPr>
            <w:r>
              <w:rPr>
                <w:bCs/>
                <w:sz w:val="28"/>
                <w:szCs w:val="28"/>
              </w:rPr>
              <w:t>1.2.</w:t>
            </w:r>
          </w:p>
        </w:tc>
        <w:tc>
          <w:tcPr>
            <w:tcW w:w="5082" w:type="dxa"/>
          </w:tcPr>
          <w:p w14:paraId="3D109776" w14:textId="3A064912" w:rsidR="003E38D8" w:rsidRDefault="003D632D" w:rsidP="00636C0D">
            <w:pPr>
              <w:rPr>
                <w:rFonts w:eastAsia="SimSun"/>
                <w:sz w:val="28"/>
                <w:szCs w:val="28"/>
              </w:rPr>
            </w:pPr>
            <w:r>
              <w:rPr>
                <w:rFonts w:eastAsia="SimSun"/>
                <w:sz w:val="28"/>
                <w:szCs w:val="28"/>
              </w:rPr>
              <w:t>Контроль</w:t>
            </w:r>
            <w:r w:rsidR="003E38D8" w:rsidRPr="003E38D8">
              <w:rPr>
                <w:rFonts w:eastAsia="SimSun"/>
                <w:sz w:val="28"/>
                <w:szCs w:val="28"/>
              </w:rPr>
              <w:t xml:space="preserve"> приверженност</w:t>
            </w:r>
            <w:r>
              <w:rPr>
                <w:rFonts w:eastAsia="SimSun"/>
                <w:sz w:val="28"/>
                <w:szCs w:val="28"/>
              </w:rPr>
              <w:t>и</w:t>
            </w:r>
            <w:r w:rsidR="003E38D8" w:rsidRPr="003E38D8">
              <w:rPr>
                <w:rFonts w:eastAsia="SimSun"/>
                <w:sz w:val="28"/>
                <w:szCs w:val="28"/>
              </w:rPr>
              <w:t xml:space="preserve"> руководства </w:t>
            </w:r>
            <w:r w:rsidR="00636C0D">
              <w:rPr>
                <w:rFonts w:eastAsia="SimSun"/>
                <w:sz w:val="28"/>
                <w:szCs w:val="28"/>
              </w:rPr>
              <w:t>добропорядочности;</w:t>
            </w:r>
            <w:r w:rsidR="003E38D8" w:rsidRPr="003E38D8">
              <w:rPr>
                <w:rFonts w:eastAsia="SimSun"/>
                <w:sz w:val="28"/>
                <w:szCs w:val="28"/>
              </w:rPr>
              <w:t xml:space="preserve"> стратегическ</w:t>
            </w:r>
            <w:r>
              <w:rPr>
                <w:rFonts w:eastAsia="SimSun"/>
                <w:sz w:val="28"/>
                <w:szCs w:val="28"/>
              </w:rPr>
              <w:t>ий</w:t>
            </w:r>
            <w:r w:rsidR="003E38D8" w:rsidRPr="003E38D8">
              <w:rPr>
                <w:rFonts w:eastAsia="SimSun"/>
                <w:sz w:val="28"/>
                <w:szCs w:val="28"/>
              </w:rPr>
              <w:t xml:space="preserve"> подхода к управлению рисками, который включает в себя оценку рисков для публичной добропорядочности, реагирование на слабые точки в системе контроля, а также выстраивание эффективного механизма мониторинга и гарантирования качества для системы управления рисками</w:t>
            </w:r>
            <w:r>
              <w:rPr>
                <w:rFonts w:eastAsia="SimSun"/>
                <w:sz w:val="28"/>
                <w:szCs w:val="28"/>
              </w:rPr>
              <w:t xml:space="preserve"> (при необходимости)</w:t>
            </w:r>
            <w:r w:rsidR="003E38D8" w:rsidRPr="003E38D8">
              <w:rPr>
                <w:rFonts w:eastAsia="SimSun"/>
                <w:sz w:val="28"/>
                <w:szCs w:val="28"/>
              </w:rPr>
              <w:t xml:space="preserve">; </w:t>
            </w:r>
            <w:r>
              <w:rPr>
                <w:rFonts w:eastAsia="SimSun"/>
                <w:sz w:val="28"/>
                <w:szCs w:val="28"/>
              </w:rPr>
              <w:t xml:space="preserve">аналитика элементов </w:t>
            </w:r>
            <w:r w:rsidR="003E38D8" w:rsidRPr="003E38D8">
              <w:rPr>
                <w:rFonts w:eastAsia="SimSun"/>
                <w:sz w:val="28"/>
                <w:szCs w:val="28"/>
              </w:rPr>
              <w:t>контроля, которые включают четкие процедуры реагирования на обоснованные подозрения нарушений законов и правил, а также способствуют доведению информации об этом до сведения компетентных органов.</w:t>
            </w:r>
          </w:p>
          <w:p w14:paraId="408F6641" w14:textId="77777777" w:rsidR="00636C0D" w:rsidRPr="00FE1616" w:rsidRDefault="00636C0D" w:rsidP="00636C0D">
            <w:pPr>
              <w:rPr>
                <w:rFonts w:eastAsia="SimSun"/>
                <w:sz w:val="28"/>
                <w:szCs w:val="28"/>
              </w:rPr>
            </w:pPr>
          </w:p>
        </w:tc>
        <w:tc>
          <w:tcPr>
            <w:tcW w:w="3027" w:type="dxa"/>
          </w:tcPr>
          <w:p w14:paraId="5852A407" w14:textId="480D1044" w:rsidR="003E38D8" w:rsidRPr="00515A5D" w:rsidRDefault="003E38D8" w:rsidP="008A15D3">
            <w:pPr>
              <w:jc w:val="center"/>
              <w:rPr>
                <w:sz w:val="28"/>
                <w:szCs w:val="28"/>
              </w:rPr>
            </w:pPr>
            <w:r w:rsidRPr="00515A5D">
              <w:rPr>
                <w:sz w:val="28"/>
                <w:szCs w:val="28"/>
              </w:rPr>
              <w:lastRenderedPageBreak/>
              <w:t xml:space="preserve">Информация </w:t>
            </w:r>
            <w:r w:rsidR="008A15D3">
              <w:rPr>
                <w:sz w:val="28"/>
                <w:szCs w:val="28"/>
              </w:rPr>
              <w:t>НС</w:t>
            </w:r>
          </w:p>
        </w:tc>
        <w:tc>
          <w:tcPr>
            <w:tcW w:w="2976" w:type="dxa"/>
          </w:tcPr>
          <w:p w14:paraId="756B8744" w14:textId="77777777" w:rsidR="003E38D8" w:rsidRDefault="008F48F5" w:rsidP="003E38D8">
            <w:pPr>
              <w:jc w:val="center"/>
              <w:rPr>
                <w:sz w:val="28"/>
                <w:szCs w:val="28"/>
              </w:rPr>
            </w:pPr>
            <w:r>
              <w:rPr>
                <w:sz w:val="28"/>
                <w:szCs w:val="28"/>
              </w:rPr>
              <w:t>Комплаенс-офицер</w:t>
            </w:r>
            <w:r w:rsidRPr="00EE3676">
              <w:rPr>
                <w:sz w:val="28"/>
                <w:szCs w:val="28"/>
              </w:rPr>
              <w:t xml:space="preserve"> </w:t>
            </w:r>
          </w:p>
          <w:p w14:paraId="39313D08" w14:textId="77777777" w:rsidR="00967C88" w:rsidRPr="00967C88" w:rsidRDefault="00967C88" w:rsidP="003E38D8">
            <w:pPr>
              <w:jc w:val="center"/>
              <w:rPr>
                <w:rFonts w:eastAsia="Calibri"/>
                <w:sz w:val="28"/>
                <w:szCs w:val="28"/>
              </w:rPr>
            </w:pPr>
            <w:r>
              <w:rPr>
                <w:sz w:val="28"/>
                <w:szCs w:val="28"/>
              </w:rPr>
              <w:t>Служба поддержки пациентов</w:t>
            </w:r>
          </w:p>
        </w:tc>
        <w:tc>
          <w:tcPr>
            <w:tcW w:w="2883" w:type="dxa"/>
          </w:tcPr>
          <w:p w14:paraId="30FF232A" w14:textId="5FEA4A35" w:rsidR="003E38D8" w:rsidRPr="00515A5D" w:rsidRDefault="003D632D" w:rsidP="008F48F5">
            <w:pPr>
              <w:jc w:val="center"/>
              <w:rPr>
                <w:sz w:val="28"/>
                <w:szCs w:val="28"/>
                <w:lang w:val="kk-KZ"/>
              </w:rPr>
            </w:pPr>
            <w:r w:rsidRPr="00515A5D">
              <w:rPr>
                <w:sz w:val="28"/>
                <w:szCs w:val="28"/>
                <w:lang w:val="kk-KZ"/>
              </w:rPr>
              <w:t>Е</w:t>
            </w:r>
            <w:r w:rsidR="003E38D8" w:rsidRPr="00515A5D">
              <w:rPr>
                <w:sz w:val="28"/>
                <w:szCs w:val="28"/>
                <w:lang w:val="kk-KZ"/>
              </w:rPr>
              <w:t>жеквартально</w:t>
            </w:r>
            <w:r>
              <w:rPr>
                <w:sz w:val="28"/>
                <w:szCs w:val="28"/>
                <w:lang w:val="kk-KZ"/>
              </w:rPr>
              <w:t xml:space="preserve"> </w:t>
            </w:r>
            <w:r w:rsidR="003E38D8" w:rsidRPr="00515A5D">
              <w:rPr>
                <w:sz w:val="28"/>
                <w:szCs w:val="28"/>
                <w:lang w:val="kk-KZ"/>
              </w:rPr>
              <w:t xml:space="preserve"> </w:t>
            </w:r>
          </w:p>
        </w:tc>
      </w:tr>
      <w:tr w:rsidR="00095A8C" w:rsidRPr="00843D61" w14:paraId="3BA5CE0C" w14:textId="77777777" w:rsidTr="000D771D">
        <w:tc>
          <w:tcPr>
            <w:tcW w:w="14785" w:type="dxa"/>
            <w:gridSpan w:val="5"/>
          </w:tcPr>
          <w:p w14:paraId="392E2DF4" w14:textId="77777777" w:rsidR="00095A8C" w:rsidRPr="00843D61" w:rsidRDefault="00095A8C" w:rsidP="005E13FC">
            <w:pPr>
              <w:pStyle w:val="a5"/>
              <w:numPr>
                <w:ilvl w:val="0"/>
                <w:numId w:val="2"/>
              </w:numPr>
              <w:jc w:val="center"/>
              <w:rPr>
                <w:b/>
                <w:bCs/>
                <w:sz w:val="28"/>
                <w:szCs w:val="28"/>
              </w:rPr>
            </w:pPr>
            <w:r w:rsidRPr="00843D61">
              <w:rPr>
                <w:rFonts w:eastAsia="SimSun"/>
                <w:b/>
                <w:sz w:val="28"/>
                <w:szCs w:val="28"/>
              </w:rPr>
              <w:t>Совершенствование мер по снижению коррупции</w:t>
            </w:r>
            <w:r w:rsidR="005E13FC">
              <w:rPr>
                <w:sz w:val="28"/>
                <w:szCs w:val="28"/>
                <w:lang w:val="kk-KZ"/>
              </w:rPr>
              <w:t xml:space="preserve"> </w:t>
            </w:r>
            <w:r w:rsidR="005E13FC" w:rsidRPr="005E13FC">
              <w:rPr>
                <w:b/>
                <w:sz w:val="28"/>
                <w:szCs w:val="28"/>
                <w:lang w:val="kk-KZ"/>
              </w:rPr>
              <w:t>и предотвращения злоупотреблений, выявления и устранения условий возникновения конфликтов интересов</w:t>
            </w:r>
          </w:p>
        </w:tc>
      </w:tr>
      <w:tr w:rsidR="00BF6255" w:rsidRPr="00843D61" w14:paraId="14280E47" w14:textId="77777777" w:rsidTr="000D771D">
        <w:tc>
          <w:tcPr>
            <w:tcW w:w="817" w:type="dxa"/>
          </w:tcPr>
          <w:p w14:paraId="62DE651E" w14:textId="77777777" w:rsidR="00095A8C" w:rsidRPr="00843D61" w:rsidRDefault="00095A8C" w:rsidP="00294EE2">
            <w:pPr>
              <w:jc w:val="center"/>
              <w:rPr>
                <w:bCs/>
                <w:sz w:val="28"/>
                <w:szCs w:val="28"/>
              </w:rPr>
            </w:pPr>
            <w:r w:rsidRPr="00843D61">
              <w:rPr>
                <w:bCs/>
                <w:sz w:val="28"/>
                <w:szCs w:val="28"/>
              </w:rPr>
              <w:t>2.1</w:t>
            </w:r>
            <w:r w:rsidR="00636C0D">
              <w:rPr>
                <w:bCs/>
                <w:sz w:val="28"/>
                <w:szCs w:val="28"/>
              </w:rPr>
              <w:t>.</w:t>
            </w:r>
          </w:p>
        </w:tc>
        <w:tc>
          <w:tcPr>
            <w:tcW w:w="5082" w:type="dxa"/>
          </w:tcPr>
          <w:p w14:paraId="08DA2A09" w14:textId="77777777" w:rsidR="004B0DBF" w:rsidRPr="00843D61" w:rsidRDefault="00095A8C" w:rsidP="00703C24">
            <w:pPr>
              <w:ind w:hanging="108"/>
              <w:rPr>
                <w:rFonts w:eastAsia="SimSun"/>
                <w:sz w:val="28"/>
                <w:szCs w:val="28"/>
              </w:rPr>
            </w:pPr>
            <w:r w:rsidRPr="00843D61">
              <w:rPr>
                <w:sz w:val="28"/>
                <w:szCs w:val="28"/>
              </w:rPr>
              <w:t xml:space="preserve">Обеспечение своевременного размещения на веб-портале государственных закупок годовых планов государственных закупок </w:t>
            </w:r>
          </w:p>
        </w:tc>
        <w:tc>
          <w:tcPr>
            <w:tcW w:w="3027" w:type="dxa"/>
          </w:tcPr>
          <w:p w14:paraId="348B5198" w14:textId="77777777" w:rsidR="00095A8C" w:rsidRPr="00843D61" w:rsidRDefault="00095A8C" w:rsidP="00294EE2">
            <w:pPr>
              <w:jc w:val="center"/>
              <w:rPr>
                <w:rFonts w:eastAsia="SimSun"/>
                <w:sz w:val="28"/>
                <w:szCs w:val="28"/>
                <w:lang w:val="kk-KZ"/>
              </w:rPr>
            </w:pPr>
            <w:r>
              <w:rPr>
                <w:rFonts w:eastAsia="SimSun"/>
                <w:sz w:val="28"/>
                <w:szCs w:val="28"/>
                <w:lang w:val="kk-KZ"/>
              </w:rPr>
              <w:t>обновление на интернет ресурсах</w:t>
            </w:r>
          </w:p>
        </w:tc>
        <w:tc>
          <w:tcPr>
            <w:tcW w:w="2976" w:type="dxa"/>
          </w:tcPr>
          <w:p w14:paraId="5FC60224" w14:textId="77777777" w:rsidR="00095A8C" w:rsidRPr="00843D61" w:rsidRDefault="009A769F" w:rsidP="00703C24">
            <w:pPr>
              <w:jc w:val="center"/>
              <w:rPr>
                <w:rFonts w:eastAsia="SimSun"/>
                <w:sz w:val="28"/>
                <w:szCs w:val="28"/>
                <w:lang w:val="kk-KZ"/>
              </w:rPr>
            </w:pPr>
            <w:r>
              <w:rPr>
                <w:rFonts w:eastAsia="SimSun"/>
                <w:sz w:val="28"/>
                <w:szCs w:val="28"/>
                <w:lang w:val="kk-KZ"/>
              </w:rPr>
              <w:t>Отдел государственных закупок</w:t>
            </w:r>
          </w:p>
        </w:tc>
        <w:tc>
          <w:tcPr>
            <w:tcW w:w="2883" w:type="dxa"/>
          </w:tcPr>
          <w:p w14:paraId="4A4D1BAF" w14:textId="77777777" w:rsidR="00BB0B35" w:rsidRDefault="00BB0B35" w:rsidP="00BB0B35">
            <w:pPr>
              <w:jc w:val="center"/>
              <w:rPr>
                <w:bCs/>
                <w:color w:val="000000" w:themeColor="text1"/>
                <w:sz w:val="28"/>
                <w:szCs w:val="28"/>
              </w:rPr>
            </w:pPr>
            <w:r w:rsidRPr="00843D61">
              <w:rPr>
                <w:bCs/>
                <w:color w:val="000000" w:themeColor="text1"/>
                <w:sz w:val="28"/>
                <w:szCs w:val="28"/>
              </w:rPr>
              <w:t>Постоянно</w:t>
            </w:r>
          </w:p>
          <w:p w14:paraId="0B2BE50A" w14:textId="77777777" w:rsidR="00095A8C" w:rsidRDefault="00095A8C" w:rsidP="00294EE2">
            <w:pPr>
              <w:jc w:val="center"/>
              <w:rPr>
                <w:sz w:val="28"/>
                <w:szCs w:val="28"/>
              </w:rPr>
            </w:pPr>
          </w:p>
          <w:p w14:paraId="2DFE69A8" w14:textId="77777777" w:rsidR="00095A8C" w:rsidRPr="00843D61" w:rsidRDefault="00095A8C" w:rsidP="00294EE2">
            <w:pPr>
              <w:jc w:val="center"/>
              <w:rPr>
                <w:rFonts w:eastAsia="SimSun"/>
                <w:color w:val="FF0000"/>
                <w:sz w:val="28"/>
                <w:szCs w:val="28"/>
              </w:rPr>
            </w:pPr>
          </w:p>
        </w:tc>
      </w:tr>
      <w:tr w:rsidR="00BF6255" w:rsidRPr="00843D61" w14:paraId="2A82F188" w14:textId="77777777" w:rsidTr="000D771D">
        <w:tc>
          <w:tcPr>
            <w:tcW w:w="817" w:type="dxa"/>
          </w:tcPr>
          <w:p w14:paraId="5FB86EC4" w14:textId="77777777" w:rsidR="00095A8C" w:rsidRPr="00843D61" w:rsidRDefault="00095A8C" w:rsidP="00294EE2">
            <w:pPr>
              <w:jc w:val="center"/>
              <w:rPr>
                <w:bCs/>
                <w:sz w:val="28"/>
                <w:szCs w:val="28"/>
              </w:rPr>
            </w:pPr>
            <w:r w:rsidRPr="00843D61">
              <w:rPr>
                <w:bCs/>
                <w:sz w:val="28"/>
                <w:szCs w:val="28"/>
              </w:rPr>
              <w:t>2.2</w:t>
            </w:r>
            <w:r w:rsidR="00636C0D">
              <w:rPr>
                <w:bCs/>
                <w:sz w:val="28"/>
                <w:szCs w:val="28"/>
              </w:rPr>
              <w:t>.</w:t>
            </w:r>
          </w:p>
        </w:tc>
        <w:tc>
          <w:tcPr>
            <w:tcW w:w="5082" w:type="dxa"/>
          </w:tcPr>
          <w:p w14:paraId="417E3F27" w14:textId="77777777" w:rsidR="00095A8C" w:rsidRPr="00843D61" w:rsidRDefault="00095A8C" w:rsidP="00703C24">
            <w:pPr>
              <w:rPr>
                <w:b/>
                <w:bCs/>
                <w:sz w:val="28"/>
                <w:szCs w:val="28"/>
              </w:rPr>
            </w:pPr>
            <w:r w:rsidRPr="00843D61">
              <w:rPr>
                <w:sz w:val="28"/>
                <w:szCs w:val="28"/>
              </w:rPr>
              <w:t>Обеспечение своевременного размещения на интернет-ресурсах информаций об опубликовании объявлений о проведении конкурсов (аукционов) по государственным закупкам и итогов конкурсов (аукционов)</w:t>
            </w:r>
          </w:p>
        </w:tc>
        <w:tc>
          <w:tcPr>
            <w:tcW w:w="3027" w:type="dxa"/>
          </w:tcPr>
          <w:p w14:paraId="23498EDD" w14:textId="77777777" w:rsidR="00095A8C" w:rsidRPr="00843D61" w:rsidRDefault="00095A8C" w:rsidP="00294EE2">
            <w:pPr>
              <w:jc w:val="center"/>
              <w:rPr>
                <w:bCs/>
                <w:sz w:val="28"/>
                <w:szCs w:val="28"/>
              </w:rPr>
            </w:pPr>
            <w:r>
              <w:rPr>
                <w:rFonts w:eastAsia="SimSun"/>
                <w:sz w:val="28"/>
                <w:szCs w:val="28"/>
                <w:lang w:val="kk-KZ"/>
              </w:rPr>
              <w:t>обновление на интернет ресурсах</w:t>
            </w:r>
          </w:p>
        </w:tc>
        <w:tc>
          <w:tcPr>
            <w:tcW w:w="2976" w:type="dxa"/>
          </w:tcPr>
          <w:p w14:paraId="57FA8A01" w14:textId="77777777" w:rsidR="00095A8C" w:rsidRPr="00843D61" w:rsidRDefault="009A769F" w:rsidP="00703C24">
            <w:pPr>
              <w:jc w:val="center"/>
              <w:rPr>
                <w:b/>
                <w:bCs/>
                <w:sz w:val="28"/>
                <w:szCs w:val="28"/>
              </w:rPr>
            </w:pPr>
            <w:r>
              <w:rPr>
                <w:rFonts w:eastAsia="SimSun"/>
                <w:sz w:val="28"/>
                <w:szCs w:val="28"/>
                <w:lang w:val="kk-KZ"/>
              </w:rPr>
              <w:t>Отдел государственных закупок</w:t>
            </w:r>
          </w:p>
        </w:tc>
        <w:tc>
          <w:tcPr>
            <w:tcW w:w="2883" w:type="dxa"/>
          </w:tcPr>
          <w:p w14:paraId="418D1A69" w14:textId="77777777" w:rsidR="00095A8C" w:rsidRDefault="00095A8C" w:rsidP="00294EE2">
            <w:pPr>
              <w:jc w:val="center"/>
              <w:rPr>
                <w:bCs/>
                <w:color w:val="000000" w:themeColor="text1"/>
                <w:sz w:val="28"/>
                <w:szCs w:val="28"/>
              </w:rPr>
            </w:pPr>
            <w:r w:rsidRPr="00843D61">
              <w:rPr>
                <w:bCs/>
                <w:color w:val="000000" w:themeColor="text1"/>
                <w:sz w:val="28"/>
                <w:szCs w:val="28"/>
              </w:rPr>
              <w:t>Постоянно</w:t>
            </w:r>
          </w:p>
          <w:p w14:paraId="5D3B0403" w14:textId="77777777" w:rsidR="00095A8C" w:rsidRDefault="00095A8C" w:rsidP="00294EE2">
            <w:pPr>
              <w:jc w:val="center"/>
              <w:rPr>
                <w:bCs/>
                <w:color w:val="000000" w:themeColor="text1"/>
                <w:sz w:val="28"/>
                <w:szCs w:val="28"/>
              </w:rPr>
            </w:pPr>
          </w:p>
          <w:p w14:paraId="3C15C713" w14:textId="77777777" w:rsidR="00095A8C" w:rsidRPr="00843D61" w:rsidRDefault="00095A8C" w:rsidP="00294EE2">
            <w:pPr>
              <w:jc w:val="center"/>
              <w:rPr>
                <w:bCs/>
                <w:color w:val="000000" w:themeColor="text1"/>
                <w:sz w:val="28"/>
                <w:szCs w:val="28"/>
              </w:rPr>
            </w:pPr>
          </w:p>
        </w:tc>
      </w:tr>
      <w:tr w:rsidR="00BF6255" w:rsidRPr="00843D61" w14:paraId="4F42EB80" w14:textId="77777777" w:rsidTr="000D771D">
        <w:tc>
          <w:tcPr>
            <w:tcW w:w="817" w:type="dxa"/>
          </w:tcPr>
          <w:p w14:paraId="7C78A8C6" w14:textId="77777777" w:rsidR="00095A8C" w:rsidRPr="00843D61" w:rsidRDefault="00095A8C" w:rsidP="00294EE2">
            <w:pPr>
              <w:jc w:val="center"/>
              <w:rPr>
                <w:bCs/>
                <w:sz w:val="28"/>
                <w:szCs w:val="28"/>
              </w:rPr>
            </w:pPr>
            <w:r w:rsidRPr="00843D61">
              <w:rPr>
                <w:bCs/>
                <w:sz w:val="28"/>
                <w:szCs w:val="28"/>
              </w:rPr>
              <w:t>2.</w:t>
            </w:r>
            <w:r w:rsidR="00F32328">
              <w:rPr>
                <w:bCs/>
                <w:sz w:val="28"/>
                <w:szCs w:val="28"/>
              </w:rPr>
              <w:t>3</w:t>
            </w:r>
            <w:r w:rsidR="00636C0D">
              <w:rPr>
                <w:bCs/>
                <w:sz w:val="28"/>
                <w:szCs w:val="28"/>
              </w:rPr>
              <w:t>.</w:t>
            </w:r>
          </w:p>
        </w:tc>
        <w:tc>
          <w:tcPr>
            <w:tcW w:w="5082" w:type="dxa"/>
          </w:tcPr>
          <w:p w14:paraId="3BEFA0E0" w14:textId="77777777" w:rsidR="00095A8C" w:rsidRPr="00843D61" w:rsidRDefault="00F36720" w:rsidP="008F48F5">
            <w:pPr>
              <w:rPr>
                <w:sz w:val="28"/>
                <w:szCs w:val="28"/>
              </w:rPr>
            </w:pPr>
            <w:r>
              <w:rPr>
                <w:sz w:val="28"/>
                <w:szCs w:val="28"/>
              </w:rPr>
              <w:t xml:space="preserve">Контроль за </w:t>
            </w:r>
            <w:r w:rsidR="00095A8C" w:rsidRPr="00843D61">
              <w:rPr>
                <w:sz w:val="28"/>
                <w:szCs w:val="28"/>
              </w:rPr>
              <w:t>эффективн</w:t>
            </w:r>
            <w:r>
              <w:rPr>
                <w:sz w:val="28"/>
                <w:szCs w:val="28"/>
              </w:rPr>
              <w:t>ым</w:t>
            </w:r>
            <w:r w:rsidR="00095A8C" w:rsidRPr="00843D61">
              <w:rPr>
                <w:sz w:val="28"/>
                <w:szCs w:val="28"/>
              </w:rPr>
              <w:t xml:space="preserve"> использовани</w:t>
            </w:r>
            <w:r>
              <w:rPr>
                <w:sz w:val="28"/>
                <w:szCs w:val="28"/>
              </w:rPr>
              <w:t>ем</w:t>
            </w:r>
            <w:r w:rsidR="00095A8C" w:rsidRPr="00843D61">
              <w:rPr>
                <w:sz w:val="28"/>
                <w:szCs w:val="28"/>
              </w:rPr>
              <w:t xml:space="preserve"> средств при закупе лекарственных средств, медицинской техники и других расходов на здравоохранение</w:t>
            </w:r>
          </w:p>
        </w:tc>
        <w:tc>
          <w:tcPr>
            <w:tcW w:w="3027" w:type="dxa"/>
          </w:tcPr>
          <w:p w14:paraId="37B98769" w14:textId="45B84ACE" w:rsidR="00095A8C" w:rsidRPr="00843D61" w:rsidRDefault="008A15D3" w:rsidP="008A15D3">
            <w:pPr>
              <w:jc w:val="center"/>
              <w:rPr>
                <w:rFonts w:eastAsia="SimSun"/>
                <w:sz w:val="28"/>
                <w:szCs w:val="28"/>
              </w:rPr>
            </w:pPr>
            <w:r w:rsidRPr="00843D61">
              <w:rPr>
                <w:rFonts w:eastAsia="SimSun"/>
                <w:sz w:val="28"/>
                <w:szCs w:val="28"/>
              </w:rPr>
              <w:t>О</w:t>
            </w:r>
            <w:r w:rsidR="00095A8C" w:rsidRPr="00843D61">
              <w:rPr>
                <w:rFonts w:eastAsia="SimSun"/>
                <w:sz w:val="28"/>
                <w:szCs w:val="28"/>
              </w:rPr>
              <w:t>тчет</w:t>
            </w:r>
            <w:r>
              <w:rPr>
                <w:rFonts w:eastAsia="SimSun"/>
                <w:sz w:val="28"/>
                <w:szCs w:val="28"/>
              </w:rPr>
              <w:t xml:space="preserve"> НС</w:t>
            </w:r>
          </w:p>
        </w:tc>
        <w:tc>
          <w:tcPr>
            <w:tcW w:w="2976" w:type="dxa"/>
          </w:tcPr>
          <w:p w14:paraId="638CA015" w14:textId="77777777" w:rsidR="00095A8C" w:rsidRDefault="005448B1" w:rsidP="000A6063">
            <w:pPr>
              <w:jc w:val="center"/>
              <w:rPr>
                <w:rFonts w:eastAsia="SimSun"/>
                <w:sz w:val="28"/>
                <w:szCs w:val="28"/>
                <w:lang w:val="kk-KZ"/>
              </w:rPr>
            </w:pPr>
            <w:r>
              <w:rPr>
                <w:rFonts w:eastAsia="SimSun"/>
                <w:sz w:val="28"/>
                <w:szCs w:val="28"/>
                <w:lang w:val="kk-KZ"/>
              </w:rPr>
              <w:t>Заведующий аптекой</w:t>
            </w:r>
          </w:p>
          <w:p w14:paraId="24E636C6" w14:textId="77777777" w:rsidR="005448B1" w:rsidRDefault="00EE3676" w:rsidP="000A6063">
            <w:pPr>
              <w:jc w:val="center"/>
              <w:rPr>
                <w:rFonts w:eastAsia="SimSun"/>
                <w:sz w:val="28"/>
                <w:szCs w:val="28"/>
                <w:lang w:val="kk-KZ"/>
              </w:rPr>
            </w:pPr>
            <w:r>
              <w:rPr>
                <w:rFonts w:eastAsia="SimSun"/>
                <w:sz w:val="28"/>
                <w:szCs w:val="28"/>
                <w:lang w:val="kk-KZ"/>
              </w:rPr>
              <w:t>экономист</w:t>
            </w:r>
          </w:p>
          <w:p w14:paraId="2ED0080C" w14:textId="77777777" w:rsidR="005448B1" w:rsidRPr="00843D61" w:rsidRDefault="009A769F" w:rsidP="00703C24">
            <w:pPr>
              <w:jc w:val="center"/>
              <w:rPr>
                <w:b/>
                <w:bCs/>
                <w:sz w:val="28"/>
                <w:szCs w:val="28"/>
                <w:lang w:val="kk-KZ"/>
              </w:rPr>
            </w:pPr>
            <w:r>
              <w:rPr>
                <w:rFonts w:eastAsia="SimSun"/>
                <w:sz w:val="28"/>
                <w:szCs w:val="28"/>
                <w:lang w:val="kk-KZ"/>
              </w:rPr>
              <w:t>Отдел государственных закупок</w:t>
            </w:r>
          </w:p>
        </w:tc>
        <w:tc>
          <w:tcPr>
            <w:tcW w:w="2883" w:type="dxa"/>
          </w:tcPr>
          <w:p w14:paraId="7DD17E16" w14:textId="77777777" w:rsidR="000A6063" w:rsidRPr="000D697B" w:rsidRDefault="000A6063" w:rsidP="000A6063">
            <w:pPr>
              <w:jc w:val="center"/>
              <w:rPr>
                <w:bCs/>
                <w:sz w:val="28"/>
                <w:szCs w:val="28"/>
              </w:rPr>
            </w:pPr>
            <w:r>
              <w:rPr>
                <w:bCs/>
                <w:sz w:val="28"/>
                <w:szCs w:val="28"/>
              </w:rPr>
              <w:t xml:space="preserve">Один раз в полугодие к 15 числу, следующим за отчетным периодом  </w:t>
            </w:r>
          </w:p>
          <w:p w14:paraId="68DF0801" w14:textId="77777777" w:rsidR="00095A8C" w:rsidRPr="00843D61" w:rsidRDefault="00095A8C" w:rsidP="00F41BC4">
            <w:pPr>
              <w:jc w:val="center"/>
              <w:rPr>
                <w:bCs/>
                <w:sz w:val="28"/>
                <w:szCs w:val="28"/>
              </w:rPr>
            </w:pPr>
          </w:p>
        </w:tc>
      </w:tr>
      <w:tr w:rsidR="00BF6255" w:rsidRPr="00843D61" w14:paraId="54C6FE49" w14:textId="77777777" w:rsidTr="000D771D">
        <w:tc>
          <w:tcPr>
            <w:tcW w:w="817" w:type="dxa"/>
          </w:tcPr>
          <w:p w14:paraId="55515EDF" w14:textId="77777777" w:rsidR="00095A8C" w:rsidRPr="00843D61" w:rsidRDefault="00095A8C" w:rsidP="00294EE2">
            <w:pPr>
              <w:jc w:val="center"/>
              <w:rPr>
                <w:bCs/>
                <w:sz w:val="28"/>
                <w:szCs w:val="28"/>
              </w:rPr>
            </w:pPr>
            <w:r w:rsidRPr="00843D61">
              <w:rPr>
                <w:bCs/>
                <w:sz w:val="28"/>
                <w:szCs w:val="28"/>
              </w:rPr>
              <w:t>2.</w:t>
            </w:r>
            <w:r w:rsidR="00F32328">
              <w:rPr>
                <w:bCs/>
                <w:sz w:val="28"/>
                <w:szCs w:val="28"/>
              </w:rPr>
              <w:t>4</w:t>
            </w:r>
          </w:p>
        </w:tc>
        <w:tc>
          <w:tcPr>
            <w:tcW w:w="5082" w:type="dxa"/>
          </w:tcPr>
          <w:p w14:paraId="2DB174E4" w14:textId="77777777" w:rsidR="00095A8C" w:rsidRPr="00843D61" w:rsidRDefault="00095A8C" w:rsidP="00294EE2">
            <w:pPr>
              <w:rPr>
                <w:rFonts w:eastAsia="SimSun"/>
                <w:sz w:val="28"/>
                <w:szCs w:val="28"/>
                <w:lang w:val="kk-KZ"/>
              </w:rPr>
            </w:pPr>
            <w:r w:rsidRPr="00843D61">
              <w:rPr>
                <w:sz w:val="28"/>
                <w:szCs w:val="28"/>
              </w:rPr>
              <w:t xml:space="preserve">Своевременное и  </w:t>
            </w:r>
            <w:r w:rsidRPr="00843D61">
              <w:rPr>
                <w:sz w:val="28"/>
                <w:szCs w:val="28"/>
                <w:lang w:val="kk-KZ"/>
              </w:rPr>
              <w:t>качественное</w:t>
            </w:r>
            <w:r w:rsidRPr="00843D61">
              <w:rPr>
                <w:sz w:val="28"/>
                <w:szCs w:val="28"/>
              </w:rPr>
              <w:t xml:space="preserve"> рассмотрение  обращений физических и юридических лиц</w:t>
            </w:r>
            <w:r w:rsidR="00EE3676">
              <w:rPr>
                <w:sz w:val="28"/>
                <w:szCs w:val="28"/>
              </w:rPr>
              <w:t xml:space="preserve"> по вопросам противодействия коррупции</w:t>
            </w:r>
          </w:p>
        </w:tc>
        <w:tc>
          <w:tcPr>
            <w:tcW w:w="3027" w:type="dxa"/>
          </w:tcPr>
          <w:p w14:paraId="0BDE2D8A" w14:textId="0C46BA52" w:rsidR="00095A8C" w:rsidRPr="00843D61" w:rsidRDefault="008A15D3" w:rsidP="008A15D3">
            <w:pPr>
              <w:jc w:val="center"/>
              <w:rPr>
                <w:rFonts w:eastAsia="SimSun"/>
                <w:sz w:val="28"/>
                <w:szCs w:val="28"/>
                <w:lang w:val="kk-KZ"/>
              </w:rPr>
            </w:pPr>
            <w:r>
              <w:rPr>
                <w:sz w:val="28"/>
                <w:szCs w:val="28"/>
              </w:rPr>
              <w:t>О</w:t>
            </w:r>
            <w:r w:rsidR="00181DAB">
              <w:rPr>
                <w:sz w:val="28"/>
                <w:szCs w:val="28"/>
              </w:rPr>
              <w:t xml:space="preserve">тчет </w:t>
            </w:r>
            <w:r>
              <w:rPr>
                <w:sz w:val="28"/>
                <w:szCs w:val="28"/>
              </w:rPr>
              <w:t>НС</w:t>
            </w:r>
          </w:p>
        </w:tc>
        <w:tc>
          <w:tcPr>
            <w:tcW w:w="2976" w:type="dxa"/>
          </w:tcPr>
          <w:p w14:paraId="6585D163" w14:textId="732B1E6B" w:rsidR="00095A8C" w:rsidRPr="00EE3676" w:rsidRDefault="003D632D" w:rsidP="00703C24">
            <w:pPr>
              <w:jc w:val="center"/>
              <w:rPr>
                <w:rFonts w:eastAsia="SimSun"/>
                <w:sz w:val="28"/>
                <w:szCs w:val="28"/>
                <w:lang w:val="kk-KZ"/>
              </w:rPr>
            </w:pPr>
            <w:r>
              <w:rPr>
                <w:sz w:val="28"/>
                <w:szCs w:val="28"/>
              </w:rPr>
              <w:t>Комплаенс-офицер</w:t>
            </w:r>
          </w:p>
        </w:tc>
        <w:tc>
          <w:tcPr>
            <w:tcW w:w="2883" w:type="dxa"/>
          </w:tcPr>
          <w:p w14:paraId="59BE9D07" w14:textId="0C716D84" w:rsidR="00095A8C" w:rsidRDefault="003D632D" w:rsidP="00294EE2">
            <w:pPr>
              <w:jc w:val="center"/>
              <w:rPr>
                <w:sz w:val="28"/>
                <w:szCs w:val="28"/>
              </w:rPr>
            </w:pPr>
            <w:r>
              <w:rPr>
                <w:sz w:val="28"/>
                <w:szCs w:val="28"/>
              </w:rPr>
              <w:t xml:space="preserve">Постоянно </w:t>
            </w:r>
          </w:p>
          <w:p w14:paraId="009AFC20" w14:textId="77777777" w:rsidR="00657A36" w:rsidRPr="00843D61" w:rsidRDefault="00657A36" w:rsidP="00294EE2">
            <w:pPr>
              <w:jc w:val="center"/>
              <w:rPr>
                <w:rFonts w:eastAsia="SimSun"/>
                <w:sz w:val="28"/>
                <w:szCs w:val="28"/>
              </w:rPr>
            </w:pPr>
          </w:p>
        </w:tc>
      </w:tr>
      <w:tr w:rsidR="00EC2CBA" w:rsidRPr="00843D61" w14:paraId="4B012241" w14:textId="77777777" w:rsidTr="000D771D">
        <w:tc>
          <w:tcPr>
            <w:tcW w:w="817" w:type="dxa"/>
          </w:tcPr>
          <w:p w14:paraId="71162C3B" w14:textId="77777777" w:rsidR="00EC2CBA" w:rsidRPr="00843D61" w:rsidRDefault="00EC2CBA" w:rsidP="00BF6255">
            <w:pPr>
              <w:jc w:val="center"/>
              <w:rPr>
                <w:bCs/>
                <w:sz w:val="28"/>
                <w:szCs w:val="28"/>
              </w:rPr>
            </w:pPr>
            <w:r>
              <w:rPr>
                <w:bCs/>
                <w:sz w:val="28"/>
                <w:szCs w:val="28"/>
              </w:rPr>
              <w:t>2.6</w:t>
            </w:r>
          </w:p>
        </w:tc>
        <w:tc>
          <w:tcPr>
            <w:tcW w:w="5082" w:type="dxa"/>
          </w:tcPr>
          <w:p w14:paraId="7AABC672" w14:textId="77777777" w:rsidR="00EC2CBA" w:rsidRDefault="00EC2CBA" w:rsidP="00F32328">
            <w:pPr>
              <w:ind w:left="53"/>
              <w:rPr>
                <w:sz w:val="28"/>
                <w:szCs w:val="28"/>
                <w:lang w:val="kk-KZ"/>
              </w:rPr>
            </w:pPr>
            <w:r>
              <w:rPr>
                <w:sz w:val="28"/>
                <w:szCs w:val="28"/>
                <w:lang w:val="kk-KZ"/>
              </w:rPr>
              <w:t>Мероприятия по предотвращению, выявлению и устранению условий возникновения конфликтов интересов</w:t>
            </w:r>
          </w:p>
        </w:tc>
        <w:tc>
          <w:tcPr>
            <w:tcW w:w="3027" w:type="dxa"/>
          </w:tcPr>
          <w:p w14:paraId="4734220B" w14:textId="407FADB4" w:rsidR="00EC2CBA" w:rsidRPr="00843D61" w:rsidRDefault="008A15D3" w:rsidP="008A15D3">
            <w:pPr>
              <w:jc w:val="center"/>
              <w:rPr>
                <w:sz w:val="28"/>
                <w:szCs w:val="28"/>
                <w:lang w:val="kk-KZ"/>
              </w:rPr>
            </w:pPr>
            <w:r>
              <w:rPr>
                <w:sz w:val="28"/>
                <w:szCs w:val="28"/>
                <w:lang w:val="kk-KZ"/>
              </w:rPr>
              <w:t>О</w:t>
            </w:r>
            <w:r w:rsidR="00EC2CBA">
              <w:rPr>
                <w:sz w:val="28"/>
                <w:szCs w:val="28"/>
                <w:lang w:val="kk-KZ"/>
              </w:rPr>
              <w:t>тчет</w:t>
            </w:r>
            <w:r>
              <w:rPr>
                <w:sz w:val="28"/>
                <w:szCs w:val="28"/>
                <w:lang w:val="kk-KZ"/>
              </w:rPr>
              <w:t xml:space="preserve"> НС</w:t>
            </w:r>
            <w:r w:rsidR="00EC2CBA">
              <w:rPr>
                <w:sz w:val="28"/>
                <w:szCs w:val="28"/>
                <w:lang w:val="kk-KZ"/>
              </w:rPr>
              <w:t xml:space="preserve"> </w:t>
            </w:r>
          </w:p>
        </w:tc>
        <w:tc>
          <w:tcPr>
            <w:tcW w:w="2976" w:type="dxa"/>
          </w:tcPr>
          <w:p w14:paraId="360ADBDC" w14:textId="3DA88D23" w:rsidR="00EC2CBA" w:rsidRDefault="008F48F5" w:rsidP="003D632D">
            <w:pPr>
              <w:jc w:val="center"/>
              <w:rPr>
                <w:sz w:val="28"/>
                <w:szCs w:val="28"/>
              </w:rPr>
            </w:pPr>
            <w:r>
              <w:rPr>
                <w:sz w:val="28"/>
                <w:szCs w:val="28"/>
              </w:rPr>
              <w:t>Комплаенс-офицер</w:t>
            </w:r>
            <w:r w:rsidRPr="00EE3676">
              <w:rPr>
                <w:sz w:val="28"/>
                <w:szCs w:val="28"/>
              </w:rPr>
              <w:t xml:space="preserve"> </w:t>
            </w:r>
            <w:r w:rsidR="003D632D">
              <w:rPr>
                <w:sz w:val="28"/>
                <w:szCs w:val="28"/>
              </w:rPr>
              <w:t>служба управления персоналом</w:t>
            </w:r>
          </w:p>
        </w:tc>
        <w:tc>
          <w:tcPr>
            <w:tcW w:w="2883" w:type="dxa"/>
          </w:tcPr>
          <w:p w14:paraId="59A154EC" w14:textId="45DB5352" w:rsidR="00EC2CBA" w:rsidRDefault="003D632D" w:rsidP="00294EE2">
            <w:pPr>
              <w:jc w:val="center"/>
              <w:rPr>
                <w:sz w:val="28"/>
                <w:szCs w:val="28"/>
                <w:lang w:val="kk-KZ"/>
              </w:rPr>
            </w:pPr>
            <w:r>
              <w:rPr>
                <w:sz w:val="28"/>
                <w:szCs w:val="28"/>
                <w:lang w:val="kk-KZ"/>
              </w:rPr>
              <w:t xml:space="preserve">Постоянно </w:t>
            </w:r>
          </w:p>
          <w:p w14:paraId="1D43BEF3" w14:textId="77777777" w:rsidR="00EC2CBA" w:rsidRDefault="008F48F5" w:rsidP="00294EE2">
            <w:pPr>
              <w:jc w:val="center"/>
              <w:rPr>
                <w:sz w:val="28"/>
                <w:szCs w:val="28"/>
                <w:lang w:val="kk-KZ"/>
              </w:rPr>
            </w:pPr>
            <w:r>
              <w:rPr>
                <w:sz w:val="28"/>
                <w:szCs w:val="28"/>
                <w:lang w:val="kk-KZ"/>
              </w:rPr>
              <w:t xml:space="preserve"> </w:t>
            </w:r>
          </w:p>
        </w:tc>
      </w:tr>
      <w:tr w:rsidR="00BF6255" w:rsidRPr="00843D61" w14:paraId="7910750C" w14:textId="77777777" w:rsidTr="000D771D">
        <w:tc>
          <w:tcPr>
            <w:tcW w:w="817" w:type="dxa"/>
          </w:tcPr>
          <w:p w14:paraId="058BF760" w14:textId="77777777" w:rsidR="00095A8C" w:rsidRPr="00843D61" w:rsidRDefault="00095A8C" w:rsidP="00BF6255">
            <w:pPr>
              <w:jc w:val="center"/>
              <w:rPr>
                <w:bCs/>
                <w:sz w:val="28"/>
                <w:szCs w:val="28"/>
              </w:rPr>
            </w:pPr>
            <w:r w:rsidRPr="00843D61">
              <w:rPr>
                <w:bCs/>
                <w:sz w:val="28"/>
                <w:szCs w:val="28"/>
              </w:rPr>
              <w:lastRenderedPageBreak/>
              <w:t>2.</w:t>
            </w:r>
            <w:r w:rsidR="00EC2CBA">
              <w:rPr>
                <w:bCs/>
                <w:sz w:val="28"/>
                <w:szCs w:val="28"/>
              </w:rPr>
              <w:t>7</w:t>
            </w:r>
          </w:p>
        </w:tc>
        <w:tc>
          <w:tcPr>
            <w:tcW w:w="5082" w:type="dxa"/>
          </w:tcPr>
          <w:p w14:paraId="659DD698" w14:textId="77777777" w:rsidR="00095A8C" w:rsidRPr="00843D61" w:rsidRDefault="00095A8C" w:rsidP="00703C24">
            <w:pPr>
              <w:ind w:left="53"/>
              <w:rPr>
                <w:sz w:val="28"/>
                <w:szCs w:val="28"/>
                <w:lang w:val="kk-KZ"/>
              </w:rPr>
            </w:pPr>
            <w:r>
              <w:rPr>
                <w:sz w:val="28"/>
                <w:szCs w:val="28"/>
                <w:lang w:val="kk-KZ"/>
              </w:rPr>
              <w:t xml:space="preserve">Рассмотрение </w:t>
            </w:r>
            <w:r w:rsidRPr="00843D61">
              <w:rPr>
                <w:sz w:val="28"/>
                <w:szCs w:val="28"/>
                <w:lang w:val="kk-KZ"/>
              </w:rPr>
              <w:t xml:space="preserve">вопросов профилактики и противодействия коррупции </w:t>
            </w:r>
            <w:r>
              <w:rPr>
                <w:sz w:val="28"/>
                <w:szCs w:val="28"/>
                <w:lang w:val="kk-KZ"/>
              </w:rPr>
              <w:t xml:space="preserve">на совещаниях </w:t>
            </w:r>
          </w:p>
        </w:tc>
        <w:tc>
          <w:tcPr>
            <w:tcW w:w="3027" w:type="dxa"/>
          </w:tcPr>
          <w:p w14:paraId="733E7250" w14:textId="77777777" w:rsidR="00095A8C" w:rsidRPr="00843D61" w:rsidRDefault="00095A8C" w:rsidP="00294EE2">
            <w:pPr>
              <w:jc w:val="center"/>
              <w:rPr>
                <w:sz w:val="28"/>
                <w:szCs w:val="28"/>
                <w:lang w:val="kk-KZ"/>
              </w:rPr>
            </w:pPr>
            <w:r w:rsidRPr="00843D61">
              <w:rPr>
                <w:sz w:val="28"/>
                <w:szCs w:val="28"/>
                <w:lang w:val="kk-KZ"/>
              </w:rPr>
              <w:t>отчет</w:t>
            </w:r>
          </w:p>
          <w:p w14:paraId="3DB452E3" w14:textId="29FAABAB" w:rsidR="00095A8C" w:rsidRPr="00843D61" w:rsidRDefault="003D632D" w:rsidP="00703C24">
            <w:pPr>
              <w:jc w:val="center"/>
              <w:rPr>
                <w:sz w:val="28"/>
                <w:szCs w:val="28"/>
                <w:lang w:val="kk-KZ"/>
              </w:rPr>
            </w:pPr>
            <w:r>
              <w:rPr>
                <w:sz w:val="28"/>
                <w:szCs w:val="28"/>
                <w:lang w:val="kk-KZ"/>
              </w:rPr>
              <w:t>наблюдательному совету</w:t>
            </w:r>
            <w:r w:rsidR="00AF3F4C">
              <w:rPr>
                <w:sz w:val="28"/>
                <w:szCs w:val="28"/>
                <w:lang w:val="kk-KZ"/>
              </w:rPr>
              <w:t xml:space="preserve"> </w:t>
            </w:r>
          </w:p>
        </w:tc>
        <w:tc>
          <w:tcPr>
            <w:tcW w:w="2976" w:type="dxa"/>
          </w:tcPr>
          <w:p w14:paraId="49DC90A0" w14:textId="77777777" w:rsidR="00095A8C" w:rsidRPr="00843D61" w:rsidRDefault="008F48F5" w:rsidP="00703C24">
            <w:pPr>
              <w:jc w:val="center"/>
              <w:rPr>
                <w:sz w:val="28"/>
                <w:szCs w:val="28"/>
                <w:lang w:val="kk-KZ"/>
              </w:rPr>
            </w:pPr>
            <w:r>
              <w:rPr>
                <w:sz w:val="28"/>
                <w:szCs w:val="28"/>
              </w:rPr>
              <w:t>Комплаенс-офицер</w:t>
            </w:r>
          </w:p>
        </w:tc>
        <w:tc>
          <w:tcPr>
            <w:tcW w:w="2883" w:type="dxa"/>
          </w:tcPr>
          <w:p w14:paraId="2DA532E0" w14:textId="77777777" w:rsidR="00095A8C" w:rsidRDefault="00181DAB" w:rsidP="00294EE2">
            <w:pPr>
              <w:jc w:val="center"/>
              <w:rPr>
                <w:sz w:val="28"/>
                <w:szCs w:val="28"/>
                <w:lang w:val="kk-KZ"/>
              </w:rPr>
            </w:pPr>
            <w:r>
              <w:rPr>
                <w:sz w:val="28"/>
                <w:szCs w:val="28"/>
                <w:lang w:val="kk-KZ"/>
              </w:rPr>
              <w:t>Один раз в полугодие</w:t>
            </w:r>
          </w:p>
          <w:p w14:paraId="359D92AB" w14:textId="77777777" w:rsidR="00AF3F4C" w:rsidRPr="00843D61" w:rsidRDefault="00AF3F4C" w:rsidP="00294EE2">
            <w:pPr>
              <w:jc w:val="center"/>
              <w:rPr>
                <w:sz w:val="28"/>
                <w:szCs w:val="28"/>
                <w:lang w:val="kk-KZ"/>
              </w:rPr>
            </w:pPr>
          </w:p>
        </w:tc>
      </w:tr>
      <w:tr w:rsidR="005E13FC" w:rsidRPr="00843D61" w14:paraId="087AF284" w14:textId="77777777" w:rsidTr="00FB7F39">
        <w:tc>
          <w:tcPr>
            <w:tcW w:w="817" w:type="dxa"/>
          </w:tcPr>
          <w:p w14:paraId="07673FC7" w14:textId="77777777" w:rsidR="005E13FC" w:rsidRDefault="00EC2CBA" w:rsidP="005E13FC">
            <w:pPr>
              <w:jc w:val="center"/>
              <w:rPr>
                <w:bCs/>
                <w:sz w:val="28"/>
                <w:szCs w:val="28"/>
              </w:rPr>
            </w:pPr>
            <w:r>
              <w:rPr>
                <w:bCs/>
                <w:sz w:val="28"/>
                <w:szCs w:val="28"/>
              </w:rPr>
              <w:t>2.8</w:t>
            </w:r>
          </w:p>
        </w:tc>
        <w:tc>
          <w:tcPr>
            <w:tcW w:w="5082" w:type="dxa"/>
          </w:tcPr>
          <w:p w14:paraId="1F0676DC" w14:textId="77777777" w:rsidR="005E13FC" w:rsidRPr="005E13FC" w:rsidRDefault="005E13FC" w:rsidP="005E13FC">
            <w:pPr>
              <w:ind w:left="53"/>
              <w:rPr>
                <w:sz w:val="28"/>
                <w:szCs w:val="28"/>
                <w:lang w:val="kk-KZ"/>
              </w:rPr>
            </w:pPr>
            <w:r w:rsidRPr="005E13FC">
              <w:rPr>
                <w:sz w:val="28"/>
                <w:szCs w:val="28"/>
                <w:lang w:val="kk-KZ"/>
              </w:rPr>
              <w:t>Размещение объявлений о приеме на работу на сайте «</w:t>
            </w:r>
            <w:proofErr w:type="spellStart"/>
            <w:r w:rsidR="009A769F">
              <w:rPr>
                <w:sz w:val="28"/>
                <w:szCs w:val="28"/>
                <w:lang w:val="en-US"/>
              </w:rPr>
              <w:t>enbek</w:t>
            </w:r>
            <w:proofErr w:type="spellEnd"/>
            <w:r w:rsidR="009A769F" w:rsidRPr="009A769F">
              <w:rPr>
                <w:sz w:val="28"/>
                <w:szCs w:val="28"/>
              </w:rPr>
              <w:t>.</w:t>
            </w:r>
            <w:proofErr w:type="spellStart"/>
            <w:r w:rsidR="009A769F">
              <w:rPr>
                <w:sz w:val="28"/>
                <w:szCs w:val="28"/>
                <w:lang w:val="en-US"/>
              </w:rPr>
              <w:t>kz</w:t>
            </w:r>
            <w:proofErr w:type="spellEnd"/>
            <w:r w:rsidRPr="005E13FC">
              <w:rPr>
                <w:sz w:val="28"/>
                <w:szCs w:val="28"/>
              </w:rPr>
              <w:t>».</w:t>
            </w:r>
          </w:p>
          <w:p w14:paraId="560A86ED" w14:textId="77777777" w:rsidR="005E13FC" w:rsidRPr="005E13FC" w:rsidRDefault="005E13FC" w:rsidP="005E13FC">
            <w:pPr>
              <w:ind w:left="53"/>
              <w:rPr>
                <w:sz w:val="28"/>
                <w:szCs w:val="28"/>
                <w:lang w:val="kk-KZ"/>
              </w:rPr>
            </w:pPr>
          </w:p>
          <w:p w14:paraId="6CE703FE" w14:textId="77777777" w:rsidR="005E13FC" w:rsidRPr="005E13FC" w:rsidRDefault="005E13FC" w:rsidP="005E13FC">
            <w:pPr>
              <w:pStyle w:val="a5"/>
              <w:ind w:left="413"/>
              <w:rPr>
                <w:sz w:val="28"/>
                <w:szCs w:val="28"/>
                <w:lang w:val="kk-KZ"/>
              </w:rPr>
            </w:pPr>
          </w:p>
        </w:tc>
        <w:tc>
          <w:tcPr>
            <w:tcW w:w="3027" w:type="dxa"/>
          </w:tcPr>
          <w:p w14:paraId="59F543E6" w14:textId="6E8D9353" w:rsidR="005E13FC" w:rsidRPr="00843D61" w:rsidRDefault="008A15D3" w:rsidP="008A15D3">
            <w:pPr>
              <w:jc w:val="center"/>
              <w:rPr>
                <w:sz w:val="28"/>
                <w:szCs w:val="28"/>
                <w:lang w:val="kk-KZ"/>
              </w:rPr>
            </w:pPr>
            <w:r w:rsidRPr="00843D61">
              <w:rPr>
                <w:sz w:val="28"/>
                <w:szCs w:val="28"/>
                <w:lang w:val="kk-KZ"/>
              </w:rPr>
              <w:t>О</w:t>
            </w:r>
            <w:r w:rsidR="005E13FC" w:rsidRPr="00843D61">
              <w:rPr>
                <w:sz w:val="28"/>
                <w:szCs w:val="28"/>
                <w:lang w:val="kk-KZ"/>
              </w:rPr>
              <w:t>тчет</w:t>
            </w:r>
            <w:r>
              <w:rPr>
                <w:sz w:val="28"/>
                <w:szCs w:val="28"/>
                <w:lang w:val="kk-KZ"/>
              </w:rPr>
              <w:t xml:space="preserve"> НС</w:t>
            </w:r>
            <w:r w:rsidR="005E13FC">
              <w:rPr>
                <w:sz w:val="28"/>
                <w:szCs w:val="28"/>
                <w:lang w:val="kk-KZ"/>
              </w:rPr>
              <w:t xml:space="preserve"> </w:t>
            </w:r>
          </w:p>
        </w:tc>
        <w:tc>
          <w:tcPr>
            <w:tcW w:w="2976" w:type="dxa"/>
          </w:tcPr>
          <w:p w14:paraId="313AC1DF" w14:textId="77777777" w:rsidR="005E13FC" w:rsidRDefault="009A769F" w:rsidP="009A769F">
            <w:pPr>
              <w:jc w:val="center"/>
              <w:rPr>
                <w:sz w:val="28"/>
                <w:szCs w:val="28"/>
              </w:rPr>
            </w:pPr>
            <w:r>
              <w:rPr>
                <w:sz w:val="28"/>
                <w:szCs w:val="28"/>
              </w:rPr>
              <w:t>Отдел по работе с персоналом</w:t>
            </w:r>
          </w:p>
        </w:tc>
        <w:tc>
          <w:tcPr>
            <w:tcW w:w="2883" w:type="dxa"/>
          </w:tcPr>
          <w:p w14:paraId="362C5065"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5D14F800" w14:textId="77777777" w:rsidR="005E13FC" w:rsidRDefault="005E13FC" w:rsidP="005E13FC">
            <w:pPr>
              <w:jc w:val="center"/>
              <w:rPr>
                <w:sz w:val="28"/>
                <w:szCs w:val="28"/>
                <w:lang w:val="kk-KZ"/>
              </w:rPr>
            </w:pPr>
          </w:p>
        </w:tc>
      </w:tr>
      <w:tr w:rsidR="005E13FC" w:rsidRPr="00843D61" w14:paraId="2F1EC33F" w14:textId="77777777" w:rsidTr="00FB7F39">
        <w:tc>
          <w:tcPr>
            <w:tcW w:w="817" w:type="dxa"/>
          </w:tcPr>
          <w:p w14:paraId="6FB6759C" w14:textId="77777777" w:rsidR="005E13FC" w:rsidRDefault="00EC2CBA" w:rsidP="005E13FC">
            <w:pPr>
              <w:jc w:val="center"/>
              <w:rPr>
                <w:bCs/>
                <w:sz w:val="28"/>
                <w:szCs w:val="28"/>
              </w:rPr>
            </w:pPr>
            <w:r>
              <w:rPr>
                <w:bCs/>
                <w:sz w:val="28"/>
                <w:szCs w:val="28"/>
              </w:rPr>
              <w:t>2.9</w:t>
            </w:r>
          </w:p>
        </w:tc>
        <w:tc>
          <w:tcPr>
            <w:tcW w:w="5082" w:type="dxa"/>
          </w:tcPr>
          <w:p w14:paraId="45CAE2B3" w14:textId="77777777" w:rsidR="005E13FC" w:rsidRPr="005E13FC" w:rsidRDefault="005E13FC" w:rsidP="009A769F">
            <w:pPr>
              <w:ind w:left="53"/>
              <w:rPr>
                <w:sz w:val="28"/>
                <w:szCs w:val="28"/>
                <w:lang w:val="kk-KZ"/>
              </w:rPr>
            </w:pPr>
            <w:r w:rsidRPr="005E13FC">
              <w:rPr>
                <w:sz w:val="28"/>
                <w:szCs w:val="28"/>
                <w:lang w:val="kk-KZ"/>
              </w:rPr>
              <w:t xml:space="preserve">Проведение </w:t>
            </w:r>
            <w:r w:rsidR="009A769F">
              <w:rPr>
                <w:sz w:val="28"/>
                <w:szCs w:val="28"/>
                <w:lang w:val="kk-KZ"/>
              </w:rPr>
              <w:t>разъяснительной работы</w:t>
            </w:r>
            <w:r w:rsidRPr="005E13FC">
              <w:rPr>
                <w:sz w:val="28"/>
                <w:szCs w:val="28"/>
                <w:lang w:val="kk-KZ"/>
              </w:rPr>
              <w:t xml:space="preserve"> </w:t>
            </w:r>
            <w:r w:rsidR="009A769F">
              <w:rPr>
                <w:sz w:val="28"/>
                <w:szCs w:val="28"/>
                <w:lang w:val="kk-KZ"/>
              </w:rPr>
              <w:t xml:space="preserve">по противодействию коррупции </w:t>
            </w:r>
            <w:r w:rsidRPr="005E13FC">
              <w:rPr>
                <w:sz w:val="28"/>
                <w:szCs w:val="28"/>
                <w:lang w:val="kk-KZ"/>
              </w:rPr>
              <w:t>с кандидатами на занятие вакантной должности</w:t>
            </w:r>
          </w:p>
        </w:tc>
        <w:tc>
          <w:tcPr>
            <w:tcW w:w="3027" w:type="dxa"/>
          </w:tcPr>
          <w:p w14:paraId="1367BEC7" w14:textId="77777777" w:rsidR="005E13FC" w:rsidRPr="00843D61" w:rsidRDefault="005E13FC" w:rsidP="005E13FC">
            <w:pPr>
              <w:jc w:val="center"/>
              <w:rPr>
                <w:sz w:val="28"/>
                <w:szCs w:val="28"/>
                <w:lang w:val="kk-KZ"/>
              </w:rPr>
            </w:pPr>
            <w:r w:rsidRPr="00843D61">
              <w:rPr>
                <w:sz w:val="28"/>
                <w:szCs w:val="28"/>
                <w:lang w:val="kk-KZ"/>
              </w:rPr>
              <w:t>отчет</w:t>
            </w:r>
          </w:p>
          <w:p w14:paraId="0E0E924A" w14:textId="77777777" w:rsidR="005E13FC" w:rsidRPr="00843D61" w:rsidRDefault="005E13FC" w:rsidP="00703C24">
            <w:pPr>
              <w:jc w:val="center"/>
              <w:rPr>
                <w:sz w:val="28"/>
                <w:szCs w:val="28"/>
                <w:lang w:val="kk-KZ"/>
              </w:rPr>
            </w:pPr>
            <w:r>
              <w:rPr>
                <w:sz w:val="28"/>
                <w:szCs w:val="28"/>
                <w:lang w:val="kk-KZ"/>
              </w:rPr>
              <w:t xml:space="preserve">руководству </w:t>
            </w:r>
          </w:p>
        </w:tc>
        <w:tc>
          <w:tcPr>
            <w:tcW w:w="2976" w:type="dxa"/>
          </w:tcPr>
          <w:p w14:paraId="600EEAFC" w14:textId="77777777" w:rsidR="008F48F5" w:rsidRDefault="008F48F5" w:rsidP="005E13FC">
            <w:pPr>
              <w:jc w:val="center"/>
              <w:rPr>
                <w:sz w:val="28"/>
                <w:szCs w:val="28"/>
              </w:rPr>
            </w:pPr>
            <w:r>
              <w:rPr>
                <w:sz w:val="28"/>
                <w:szCs w:val="28"/>
              </w:rPr>
              <w:t>Комплаенс-офицер</w:t>
            </w:r>
          </w:p>
          <w:p w14:paraId="3759B80A" w14:textId="77777777" w:rsidR="005E13FC" w:rsidRDefault="005E13FC" w:rsidP="005E13FC">
            <w:pPr>
              <w:jc w:val="center"/>
              <w:rPr>
                <w:sz w:val="28"/>
                <w:szCs w:val="28"/>
              </w:rPr>
            </w:pPr>
            <w:r>
              <w:rPr>
                <w:sz w:val="28"/>
                <w:szCs w:val="28"/>
              </w:rPr>
              <w:t>начальник отдела по работе с персоналом</w:t>
            </w:r>
          </w:p>
        </w:tc>
        <w:tc>
          <w:tcPr>
            <w:tcW w:w="2883" w:type="dxa"/>
          </w:tcPr>
          <w:p w14:paraId="07F62018"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0839DEA3" w14:textId="77777777" w:rsidR="005E13FC" w:rsidRDefault="005E13FC" w:rsidP="005E13FC">
            <w:pPr>
              <w:jc w:val="center"/>
              <w:rPr>
                <w:sz w:val="28"/>
                <w:szCs w:val="28"/>
                <w:lang w:val="kk-KZ"/>
              </w:rPr>
            </w:pPr>
          </w:p>
        </w:tc>
      </w:tr>
      <w:tr w:rsidR="00AF3F4C" w:rsidRPr="00843D61" w14:paraId="372475C8" w14:textId="77777777" w:rsidTr="000D771D">
        <w:tc>
          <w:tcPr>
            <w:tcW w:w="817" w:type="dxa"/>
          </w:tcPr>
          <w:p w14:paraId="4A350BEC" w14:textId="77777777" w:rsidR="00AF3F4C" w:rsidRPr="00843D61" w:rsidRDefault="00EC2CBA" w:rsidP="00BF6255">
            <w:pPr>
              <w:jc w:val="center"/>
              <w:rPr>
                <w:bCs/>
                <w:sz w:val="28"/>
                <w:szCs w:val="28"/>
              </w:rPr>
            </w:pPr>
            <w:r>
              <w:rPr>
                <w:bCs/>
                <w:sz w:val="28"/>
                <w:szCs w:val="28"/>
              </w:rPr>
              <w:t>2.10</w:t>
            </w:r>
          </w:p>
        </w:tc>
        <w:tc>
          <w:tcPr>
            <w:tcW w:w="5082" w:type="dxa"/>
          </w:tcPr>
          <w:p w14:paraId="701733E0" w14:textId="77777777" w:rsidR="00AF3F4C" w:rsidRDefault="00AF3F4C" w:rsidP="00703C24">
            <w:pPr>
              <w:ind w:left="53"/>
              <w:rPr>
                <w:sz w:val="28"/>
                <w:szCs w:val="28"/>
                <w:lang w:val="kk-KZ"/>
              </w:rPr>
            </w:pPr>
            <w:r>
              <w:rPr>
                <w:sz w:val="28"/>
                <w:szCs w:val="28"/>
                <w:lang w:val="kk-KZ"/>
              </w:rPr>
              <w:t xml:space="preserve">Продолжить мероприятия по оптимизации и автоматизации работы, в том числе информационных систем </w:t>
            </w:r>
            <w:r w:rsidR="00FB3C13">
              <w:rPr>
                <w:sz w:val="28"/>
                <w:szCs w:val="28"/>
                <w:lang w:val="kk-KZ"/>
              </w:rPr>
              <w:t xml:space="preserve">Документолог, </w:t>
            </w:r>
            <w:r>
              <w:rPr>
                <w:sz w:val="28"/>
                <w:szCs w:val="28"/>
                <w:lang w:val="kk-KZ"/>
              </w:rPr>
              <w:t xml:space="preserve">СУР, КМИС, портал Бюро госпитализации, </w:t>
            </w:r>
            <w:r w:rsidR="00FB3C13">
              <w:rPr>
                <w:sz w:val="28"/>
                <w:szCs w:val="28"/>
                <w:lang w:val="kk-KZ"/>
              </w:rPr>
              <w:t>СУМТ</w:t>
            </w:r>
          </w:p>
        </w:tc>
        <w:tc>
          <w:tcPr>
            <w:tcW w:w="3027" w:type="dxa"/>
          </w:tcPr>
          <w:p w14:paraId="452DFBBB" w14:textId="77777777" w:rsidR="00FB3C13" w:rsidRPr="00843D61" w:rsidRDefault="00FB3C13" w:rsidP="00FB3C13">
            <w:pPr>
              <w:jc w:val="center"/>
              <w:rPr>
                <w:sz w:val="28"/>
                <w:szCs w:val="28"/>
                <w:lang w:val="kk-KZ"/>
              </w:rPr>
            </w:pPr>
            <w:r w:rsidRPr="00843D61">
              <w:rPr>
                <w:sz w:val="28"/>
                <w:szCs w:val="28"/>
                <w:lang w:val="kk-KZ"/>
              </w:rPr>
              <w:t>отчет</w:t>
            </w:r>
          </w:p>
          <w:p w14:paraId="101F0962" w14:textId="77777777" w:rsidR="00AF3F4C" w:rsidRPr="00843D61" w:rsidRDefault="00FB3C13" w:rsidP="00703C24">
            <w:pPr>
              <w:jc w:val="center"/>
              <w:rPr>
                <w:sz w:val="28"/>
                <w:szCs w:val="28"/>
                <w:lang w:val="kk-KZ"/>
              </w:rPr>
            </w:pPr>
            <w:r>
              <w:rPr>
                <w:sz w:val="28"/>
                <w:szCs w:val="28"/>
                <w:lang w:val="kk-KZ"/>
              </w:rPr>
              <w:t xml:space="preserve">руководству </w:t>
            </w:r>
          </w:p>
        </w:tc>
        <w:tc>
          <w:tcPr>
            <w:tcW w:w="2976" w:type="dxa"/>
          </w:tcPr>
          <w:p w14:paraId="11B79CEB" w14:textId="77777777" w:rsidR="00FB3C13" w:rsidRDefault="008F48F5" w:rsidP="00703C24">
            <w:pPr>
              <w:jc w:val="center"/>
              <w:rPr>
                <w:sz w:val="28"/>
                <w:szCs w:val="28"/>
              </w:rPr>
            </w:pPr>
            <w:r>
              <w:rPr>
                <w:sz w:val="28"/>
                <w:szCs w:val="28"/>
              </w:rPr>
              <w:t xml:space="preserve">инспектор по кадрам </w:t>
            </w:r>
            <w:r w:rsidR="00FB3C13">
              <w:rPr>
                <w:sz w:val="28"/>
                <w:szCs w:val="28"/>
              </w:rPr>
              <w:t xml:space="preserve">системный администратор </w:t>
            </w:r>
          </w:p>
        </w:tc>
        <w:tc>
          <w:tcPr>
            <w:tcW w:w="2883" w:type="dxa"/>
          </w:tcPr>
          <w:p w14:paraId="4C0B8C35" w14:textId="77777777" w:rsidR="008F48F5" w:rsidRDefault="008F48F5" w:rsidP="008F48F5">
            <w:pPr>
              <w:jc w:val="center"/>
              <w:rPr>
                <w:bCs/>
                <w:color w:val="000000" w:themeColor="text1"/>
                <w:sz w:val="28"/>
                <w:szCs w:val="28"/>
              </w:rPr>
            </w:pPr>
            <w:r w:rsidRPr="00843D61">
              <w:rPr>
                <w:bCs/>
                <w:color w:val="000000" w:themeColor="text1"/>
                <w:sz w:val="28"/>
                <w:szCs w:val="28"/>
              </w:rPr>
              <w:t>Постоянно</w:t>
            </w:r>
          </w:p>
          <w:p w14:paraId="720EA6DE" w14:textId="77777777" w:rsidR="00AF3F4C" w:rsidRDefault="00AF3F4C" w:rsidP="00FB3C13">
            <w:pPr>
              <w:jc w:val="center"/>
              <w:rPr>
                <w:sz w:val="28"/>
                <w:szCs w:val="28"/>
                <w:lang w:val="kk-KZ"/>
              </w:rPr>
            </w:pPr>
          </w:p>
        </w:tc>
      </w:tr>
      <w:tr w:rsidR="00095A8C" w:rsidRPr="00843D61" w14:paraId="51E72E55" w14:textId="77777777" w:rsidTr="000D771D">
        <w:tc>
          <w:tcPr>
            <w:tcW w:w="14785" w:type="dxa"/>
            <w:gridSpan w:val="5"/>
          </w:tcPr>
          <w:p w14:paraId="0CC73920" w14:textId="77777777" w:rsidR="00095A8C" w:rsidRPr="00843D61" w:rsidRDefault="00095A8C" w:rsidP="004715D2">
            <w:pPr>
              <w:pStyle w:val="a5"/>
              <w:numPr>
                <w:ilvl w:val="0"/>
                <w:numId w:val="2"/>
              </w:numPr>
              <w:jc w:val="center"/>
              <w:rPr>
                <w:rFonts w:eastAsia="SimSun"/>
                <w:sz w:val="28"/>
                <w:szCs w:val="28"/>
                <w:lang w:val="kk-KZ"/>
              </w:rPr>
            </w:pPr>
            <w:r w:rsidRPr="00843D61">
              <w:rPr>
                <w:b/>
                <w:sz w:val="28"/>
                <w:szCs w:val="28"/>
                <w:lang w:val="kk-KZ"/>
              </w:rPr>
              <w:t>Антикоррупционная пропаганда</w:t>
            </w:r>
            <w:r w:rsidR="00657A36">
              <w:rPr>
                <w:b/>
                <w:sz w:val="28"/>
                <w:szCs w:val="28"/>
                <w:lang w:val="kk-KZ"/>
              </w:rPr>
              <w:t xml:space="preserve"> по формированию нулевой терпимости к проявлениям коррупции, в том числе «бытовой» коррупции</w:t>
            </w:r>
          </w:p>
        </w:tc>
      </w:tr>
      <w:tr w:rsidR="00BF6255" w:rsidRPr="00843D61" w14:paraId="73815A57" w14:textId="77777777" w:rsidTr="000D771D">
        <w:tc>
          <w:tcPr>
            <w:tcW w:w="817" w:type="dxa"/>
          </w:tcPr>
          <w:p w14:paraId="2CE94514" w14:textId="77777777" w:rsidR="00BF3D72" w:rsidRPr="00515A5D" w:rsidRDefault="00284AE7" w:rsidP="00BF6255">
            <w:pPr>
              <w:jc w:val="center"/>
              <w:rPr>
                <w:bCs/>
                <w:sz w:val="28"/>
                <w:szCs w:val="28"/>
              </w:rPr>
            </w:pPr>
            <w:r>
              <w:rPr>
                <w:bCs/>
                <w:sz w:val="28"/>
                <w:szCs w:val="28"/>
              </w:rPr>
              <w:t>3.</w:t>
            </w:r>
            <w:r w:rsidR="00F32328">
              <w:rPr>
                <w:bCs/>
                <w:sz w:val="28"/>
                <w:szCs w:val="28"/>
              </w:rPr>
              <w:t>1</w:t>
            </w:r>
            <w:r w:rsidR="00FB3C13">
              <w:rPr>
                <w:bCs/>
                <w:sz w:val="28"/>
                <w:szCs w:val="28"/>
              </w:rPr>
              <w:t>.</w:t>
            </w:r>
          </w:p>
        </w:tc>
        <w:tc>
          <w:tcPr>
            <w:tcW w:w="5082" w:type="dxa"/>
          </w:tcPr>
          <w:p w14:paraId="0C0BCDB6" w14:textId="77777777" w:rsidR="00BF3D72" w:rsidRPr="00515A5D" w:rsidRDefault="00BF3D72" w:rsidP="00703C24">
            <w:pPr>
              <w:jc w:val="both"/>
              <w:rPr>
                <w:rFonts w:eastAsia="SimSun"/>
                <w:sz w:val="28"/>
                <w:szCs w:val="28"/>
              </w:rPr>
            </w:pPr>
            <w:r w:rsidRPr="00515A5D">
              <w:rPr>
                <w:sz w:val="28"/>
                <w:szCs w:val="28"/>
              </w:rPr>
              <w:t>Организовать мониторинг обращений населения, публикаций в СМИ, социальных сетях сигналов на коррупционные правонарушения со стороны медицинских работников и, в случае подтверждения оперативно реагировать и передавать материалы в органы п</w:t>
            </w:r>
            <w:r>
              <w:rPr>
                <w:sz w:val="28"/>
                <w:szCs w:val="28"/>
              </w:rPr>
              <w:t xml:space="preserve">о противодействию коррупции </w:t>
            </w:r>
          </w:p>
        </w:tc>
        <w:tc>
          <w:tcPr>
            <w:tcW w:w="3027" w:type="dxa"/>
          </w:tcPr>
          <w:p w14:paraId="3BDF707F" w14:textId="5D07345B" w:rsidR="00BF3D72" w:rsidRPr="00515A5D" w:rsidRDefault="00BF3D72" w:rsidP="008A15D3">
            <w:pPr>
              <w:jc w:val="center"/>
              <w:rPr>
                <w:sz w:val="28"/>
                <w:szCs w:val="28"/>
              </w:rPr>
            </w:pPr>
            <w:r w:rsidRPr="00515A5D">
              <w:rPr>
                <w:sz w:val="28"/>
                <w:szCs w:val="28"/>
              </w:rPr>
              <w:t xml:space="preserve">Информация </w:t>
            </w:r>
            <w:r w:rsidR="008A15D3">
              <w:rPr>
                <w:sz w:val="28"/>
                <w:szCs w:val="28"/>
              </w:rPr>
              <w:t>НС</w:t>
            </w:r>
            <w:r w:rsidRPr="00515A5D">
              <w:rPr>
                <w:sz w:val="28"/>
                <w:szCs w:val="28"/>
              </w:rPr>
              <w:t xml:space="preserve"> </w:t>
            </w:r>
          </w:p>
        </w:tc>
        <w:tc>
          <w:tcPr>
            <w:tcW w:w="2976" w:type="dxa"/>
          </w:tcPr>
          <w:p w14:paraId="05EB8684" w14:textId="77777777" w:rsidR="00967C88" w:rsidRDefault="008F48F5" w:rsidP="00703C24">
            <w:pPr>
              <w:jc w:val="center"/>
              <w:rPr>
                <w:rFonts w:eastAsia="Calibri"/>
                <w:sz w:val="28"/>
                <w:szCs w:val="28"/>
                <w:lang w:val="kk-KZ"/>
              </w:rPr>
            </w:pPr>
            <w:r>
              <w:rPr>
                <w:sz w:val="28"/>
                <w:szCs w:val="28"/>
              </w:rPr>
              <w:t>Комплаенс-офицер</w:t>
            </w:r>
            <w:r>
              <w:rPr>
                <w:rFonts w:eastAsia="Calibri"/>
                <w:sz w:val="28"/>
                <w:szCs w:val="28"/>
                <w:lang w:val="kk-KZ"/>
              </w:rPr>
              <w:t xml:space="preserve"> </w:t>
            </w:r>
          </w:p>
          <w:p w14:paraId="37942948" w14:textId="77777777" w:rsidR="00967C88" w:rsidRDefault="00967C88" w:rsidP="00703C24">
            <w:pPr>
              <w:jc w:val="center"/>
              <w:rPr>
                <w:rFonts w:eastAsia="Calibri"/>
                <w:sz w:val="28"/>
                <w:szCs w:val="28"/>
                <w:lang w:val="kk-KZ"/>
              </w:rPr>
            </w:pPr>
            <w:r>
              <w:rPr>
                <w:sz w:val="28"/>
                <w:szCs w:val="28"/>
              </w:rPr>
              <w:t>Служба поддержки пациентов</w:t>
            </w:r>
          </w:p>
          <w:p w14:paraId="4A0072E4" w14:textId="77777777" w:rsidR="000D771D" w:rsidRPr="00515A5D" w:rsidRDefault="00657A36" w:rsidP="00703C24">
            <w:pPr>
              <w:jc w:val="center"/>
              <w:rPr>
                <w:rFonts w:eastAsia="Calibri"/>
                <w:sz w:val="28"/>
                <w:szCs w:val="28"/>
                <w:lang w:val="kk-KZ"/>
              </w:rPr>
            </w:pPr>
            <w:r>
              <w:rPr>
                <w:rFonts w:eastAsia="Calibri"/>
                <w:sz w:val="28"/>
                <w:szCs w:val="28"/>
                <w:lang w:val="kk-KZ"/>
              </w:rPr>
              <w:t>Пресс-секретарь</w:t>
            </w:r>
          </w:p>
        </w:tc>
        <w:tc>
          <w:tcPr>
            <w:tcW w:w="2883" w:type="dxa"/>
          </w:tcPr>
          <w:p w14:paraId="0E447677" w14:textId="2B54408F" w:rsidR="00BF3D72" w:rsidRPr="00515A5D" w:rsidRDefault="003D632D" w:rsidP="00284AE7">
            <w:pPr>
              <w:jc w:val="center"/>
              <w:rPr>
                <w:sz w:val="28"/>
                <w:szCs w:val="28"/>
                <w:lang w:val="kk-KZ"/>
              </w:rPr>
            </w:pPr>
            <w:r>
              <w:rPr>
                <w:sz w:val="28"/>
                <w:szCs w:val="28"/>
                <w:lang w:val="kk-KZ"/>
              </w:rPr>
              <w:t xml:space="preserve">Постоянно </w:t>
            </w:r>
          </w:p>
        </w:tc>
      </w:tr>
      <w:tr w:rsidR="000D771D" w:rsidRPr="00843D61" w14:paraId="010B43ED" w14:textId="77777777" w:rsidTr="000D771D">
        <w:tc>
          <w:tcPr>
            <w:tcW w:w="817" w:type="dxa"/>
          </w:tcPr>
          <w:p w14:paraId="4473B4C4" w14:textId="77777777" w:rsidR="000D771D" w:rsidRDefault="00657A36" w:rsidP="00FB7F39">
            <w:pPr>
              <w:jc w:val="center"/>
              <w:rPr>
                <w:bCs/>
                <w:sz w:val="28"/>
                <w:szCs w:val="28"/>
              </w:rPr>
            </w:pPr>
            <w:r>
              <w:rPr>
                <w:bCs/>
                <w:sz w:val="28"/>
                <w:szCs w:val="28"/>
              </w:rPr>
              <w:t>3.2.</w:t>
            </w:r>
            <w:r w:rsidR="000D771D">
              <w:rPr>
                <w:bCs/>
                <w:sz w:val="28"/>
                <w:szCs w:val="28"/>
              </w:rPr>
              <w:t xml:space="preserve"> </w:t>
            </w:r>
          </w:p>
        </w:tc>
        <w:tc>
          <w:tcPr>
            <w:tcW w:w="5082" w:type="dxa"/>
          </w:tcPr>
          <w:p w14:paraId="25EA921B" w14:textId="77777777" w:rsidR="000D771D" w:rsidRDefault="000D771D" w:rsidP="00E9740E">
            <w:pPr>
              <w:jc w:val="both"/>
              <w:rPr>
                <w:sz w:val="28"/>
                <w:szCs w:val="28"/>
              </w:rPr>
            </w:pPr>
            <w:r>
              <w:rPr>
                <w:sz w:val="28"/>
                <w:szCs w:val="28"/>
              </w:rPr>
              <w:t>Создать на веб-портале рубрику «Противо</w:t>
            </w:r>
            <w:r w:rsidR="00AF3F4C">
              <w:rPr>
                <w:sz w:val="28"/>
                <w:szCs w:val="28"/>
              </w:rPr>
              <w:t>действие коррупции» и размещать</w:t>
            </w:r>
            <w:r>
              <w:rPr>
                <w:sz w:val="28"/>
                <w:szCs w:val="28"/>
              </w:rPr>
              <w:t xml:space="preserve"> материалы по проводимой работе по противодействию коррупции</w:t>
            </w:r>
          </w:p>
        </w:tc>
        <w:tc>
          <w:tcPr>
            <w:tcW w:w="3027" w:type="dxa"/>
          </w:tcPr>
          <w:p w14:paraId="32F3D38D" w14:textId="77777777" w:rsidR="000D771D" w:rsidRDefault="000D771D" w:rsidP="00703C24">
            <w:pPr>
              <w:jc w:val="center"/>
              <w:rPr>
                <w:sz w:val="28"/>
                <w:szCs w:val="28"/>
              </w:rPr>
            </w:pPr>
            <w:r>
              <w:rPr>
                <w:sz w:val="28"/>
                <w:szCs w:val="28"/>
              </w:rPr>
              <w:t xml:space="preserve">Рубрика «Противодействие коррупции» на веб-портале </w:t>
            </w:r>
          </w:p>
        </w:tc>
        <w:tc>
          <w:tcPr>
            <w:tcW w:w="2976" w:type="dxa"/>
          </w:tcPr>
          <w:p w14:paraId="4F079579" w14:textId="77777777" w:rsidR="000D771D" w:rsidRDefault="008F48F5" w:rsidP="00FB7F39">
            <w:pPr>
              <w:jc w:val="center"/>
              <w:rPr>
                <w:color w:val="000000"/>
                <w:sz w:val="28"/>
                <w:szCs w:val="28"/>
              </w:rPr>
            </w:pPr>
            <w:r>
              <w:rPr>
                <w:sz w:val="28"/>
                <w:szCs w:val="28"/>
              </w:rPr>
              <w:t>Комплаенс-офицер</w:t>
            </w:r>
            <w:r>
              <w:rPr>
                <w:rFonts w:eastAsia="Calibri"/>
                <w:sz w:val="28"/>
                <w:szCs w:val="28"/>
                <w:lang w:val="kk-KZ"/>
              </w:rPr>
              <w:t xml:space="preserve"> </w:t>
            </w:r>
            <w:r w:rsidR="000D771D">
              <w:rPr>
                <w:color w:val="000000"/>
                <w:sz w:val="28"/>
                <w:szCs w:val="28"/>
              </w:rPr>
              <w:t xml:space="preserve">Системный </w:t>
            </w:r>
            <w:r w:rsidR="00AF3F4C">
              <w:rPr>
                <w:color w:val="000000"/>
                <w:sz w:val="28"/>
                <w:szCs w:val="28"/>
              </w:rPr>
              <w:t xml:space="preserve">администратор </w:t>
            </w:r>
          </w:p>
          <w:p w14:paraId="70FE2735" w14:textId="77777777" w:rsidR="000D771D" w:rsidRDefault="000D771D" w:rsidP="00FB7F39">
            <w:pPr>
              <w:jc w:val="center"/>
              <w:rPr>
                <w:bCs/>
                <w:sz w:val="28"/>
                <w:szCs w:val="28"/>
              </w:rPr>
            </w:pPr>
          </w:p>
        </w:tc>
        <w:tc>
          <w:tcPr>
            <w:tcW w:w="2883" w:type="dxa"/>
          </w:tcPr>
          <w:p w14:paraId="61331DCE" w14:textId="77777777" w:rsidR="000D771D" w:rsidRDefault="00AF3F4C" w:rsidP="00FB7F39">
            <w:pPr>
              <w:jc w:val="center"/>
              <w:rPr>
                <w:sz w:val="28"/>
                <w:szCs w:val="28"/>
                <w:lang w:val="kk-KZ"/>
              </w:rPr>
            </w:pPr>
            <w:r>
              <w:rPr>
                <w:sz w:val="28"/>
                <w:szCs w:val="28"/>
                <w:lang w:val="kk-KZ"/>
              </w:rPr>
              <w:t>Постоянно</w:t>
            </w:r>
          </w:p>
        </w:tc>
      </w:tr>
      <w:tr w:rsidR="000D771D" w:rsidRPr="00843D61" w14:paraId="1E91AA9E" w14:textId="77777777" w:rsidTr="000D771D">
        <w:tc>
          <w:tcPr>
            <w:tcW w:w="817" w:type="dxa"/>
          </w:tcPr>
          <w:p w14:paraId="283997A4" w14:textId="77777777" w:rsidR="000D771D" w:rsidRDefault="00657A36" w:rsidP="00FB7F39">
            <w:pPr>
              <w:jc w:val="center"/>
              <w:rPr>
                <w:bCs/>
                <w:sz w:val="28"/>
                <w:szCs w:val="28"/>
              </w:rPr>
            </w:pPr>
            <w:r>
              <w:rPr>
                <w:bCs/>
                <w:sz w:val="28"/>
                <w:szCs w:val="28"/>
              </w:rPr>
              <w:lastRenderedPageBreak/>
              <w:t>3.3</w:t>
            </w:r>
            <w:r w:rsidR="000D771D">
              <w:rPr>
                <w:bCs/>
                <w:sz w:val="28"/>
                <w:szCs w:val="28"/>
              </w:rPr>
              <w:t>.</w:t>
            </w:r>
          </w:p>
        </w:tc>
        <w:tc>
          <w:tcPr>
            <w:tcW w:w="5082" w:type="dxa"/>
          </w:tcPr>
          <w:p w14:paraId="447B3F6D" w14:textId="77777777" w:rsidR="000D771D" w:rsidRDefault="000D771D" w:rsidP="00FB7F39">
            <w:pPr>
              <w:jc w:val="both"/>
              <w:rPr>
                <w:sz w:val="28"/>
                <w:szCs w:val="28"/>
              </w:rPr>
            </w:pPr>
            <w:r>
              <w:rPr>
                <w:sz w:val="28"/>
                <w:szCs w:val="28"/>
              </w:rPr>
              <w:t>Обеспечить поср</w:t>
            </w:r>
            <w:r w:rsidR="00C864AC">
              <w:rPr>
                <w:sz w:val="28"/>
                <w:szCs w:val="28"/>
              </w:rPr>
              <w:t>едством веб-портала и социальных сетей</w:t>
            </w:r>
            <w:r>
              <w:rPr>
                <w:sz w:val="28"/>
                <w:szCs w:val="28"/>
              </w:rPr>
              <w:t xml:space="preserve"> гласность проводимой работы по противодействию коррупции</w:t>
            </w:r>
            <w:r w:rsidR="00C864AC">
              <w:rPr>
                <w:sz w:val="28"/>
                <w:szCs w:val="28"/>
              </w:rPr>
              <w:t>, размещение материалов антикоррупционного характера по предотвращению «бытовой» коррупции</w:t>
            </w:r>
          </w:p>
        </w:tc>
        <w:tc>
          <w:tcPr>
            <w:tcW w:w="3027" w:type="dxa"/>
          </w:tcPr>
          <w:p w14:paraId="473D1D90" w14:textId="29987880" w:rsidR="000D771D" w:rsidRDefault="000D771D" w:rsidP="008A15D3">
            <w:pPr>
              <w:jc w:val="center"/>
              <w:rPr>
                <w:sz w:val="28"/>
                <w:szCs w:val="28"/>
              </w:rPr>
            </w:pPr>
            <w:r>
              <w:rPr>
                <w:sz w:val="28"/>
                <w:szCs w:val="28"/>
              </w:rPr>
              <w:t xml:space="preserve">Информация </w:t>
            </w:r>
            <w:r w:rsidR="008A15D3">
              <w:rPr>
                <w:sz w:val="28"/>
                <w:szCs w:val="28"/>
              </w:rPr>
              <w:t>НС</w:t>
            </w:r>
          </w:p>
        </w:tc>
        <w:tc>
          <w:tcPr>
            <w:tcW w:w="2976" w:type="dxa"/>
          </w:tcPr>
          <w:p w14:paraId="0EA4011F" w14:textId="77777777" w:rsidR="00967C88" w:rsidRDefault="008F48F5" w:rsidP="00FB7F39">
            <w:pPr>
              <w:jc w:val="center"/>
              <w:rPr>
                <w:sz w:val="28"/>
                <w:szCs w:val="28"/>
              </w:rPr>
            </w:pPr>
            <w:r>
              <w:rPr>
                <w:sz w:val="28"/>
                <w:szCs w:val="28"/>
              </w:rPr>
              <w:t>Комплаенс-офицер</w:t>
            </w:r>
          </w:p>
          <w:p w14:paraId="44CBB3A4" w14:textId="77777777" w:rsidR="00967C88" w:rsidRDefault="00967C88" w:rsidP="00FB7F39">
            <w:pPr>
              <w:jc w:val="center"/>
              <w:rPr>
                <w:sz w:val="28"/>
                <w:szCs w:val="28"/>
              </w:rPr>
            </w:pPr>
            <w:r>
              <w:rPr>
                <w:sz w:val="28"/>
                <w:szCs w:val="28"/>
              </w:rPr>
              <w:t>Служба поддержки пациентов</w:t>
            </w:r>
          </w:p>
          <w:p w14:paraId="55B768F4" w14:textId="77777777" w:rsidR="000D771D" w:rsidRPr="00AF3F4C" w:rsidRDefault="008F48F5" w:rsidP="00FB7F39">
            <w:pPr>
              <w:jc w:val="center"/>
              <w:rPr>
                <w:bCs/>
                <w:sz w:val="28"/>
                <w:szCs w:val="28"/>
                <w:lang w:val="kk-KZ"/>
              </w:rPr>
            </w:pPr>
            <w:r>
              <w:rPr>
                <w:rFonts w:eastAsia="Calibri"/>
                <w:sz w:val="28"/>
                <w:szCs w:val="28"/>
                <w:lang w:val="kk-KZ"/>
              </w:rPr>
              <w:t xml:space="preserve"> </w:t>
            </w:r>
            <w:r w:rsidR="00AF3F4C">
              <w:rPr>
                <w:bCs/>
                <w:sz w:val="28"/>
                <w:szCs w:val="28"/>
                <w:lang w:val="kk-KZ"/>
              </w:rPr>
              <w:t>Пресс-секретарь</w:t>
            </w:r>
          </w:p>
        </w:tc>
        <w:tc>
          <w:tcPr>
            <w:tcW w:w="2883" w:type="dxa"/>
          </w:tcPr>
          <w:p w14:paraId="78423254" w14:textId="2BD5C01D" w:rsidR="000D771D" w:rsidRDefault="003D632D" w:rsidP="008F48F5">
            <w:pPr>
              <w:jc w:val="center"/>
              <w:rPr>
                <w:sz w:val="28"/>
                <w:szCs w:val="28"/>
                <w:lang w:val="kk-KZ"/>
              </w:rPr>
            </w:pPr>
            <w:r>
              <w:rPr>
                <w:sz w:val="28"/>
                <w:szCs w:val="28"/>
                <w:lang w:val="kk-KZ"/>
              </w:rPr>
              <w:t xml:space="preserve">Постоянно </w:t>
            </w:r>
          </w:p>
        </w:tc>
      </w:tr>
      <w:tr w:rsidR="000D771D" w:rsidRPr="00843D61" w14:paraId="05F2C3DA" w14:textId="77777777" w:rsidTr="00FB7F39">
        <w:tc>
          <w:tcPr>
            <w:tcW w:w="817" w:type="dxa"/>
          </w:tcPr>
          <w:p w14:paraId="554B2AAA" w14:textId="77777777" w:rsidR="000D771D" w:rsidRPr="00843D61" w:rsidRDefault="00657A36" w:rsidP="00FB7F39">
            <w:pPr>
              <w:jc w:val="center"/>
              <w:rPr>
                <w:bCs/>
                <w:sz w:val="28"/>
                <w:szCs w:val="28"/>
              </w:rPr>
            </w:pPr>
            <w:r>
              <w:rPr>
                <w:bCs/>
                <w:sz w:val="28"/>
                <w:szCs w:val="28"/>
              </w:rPr>
              <w:t>3.4.</w:t>
            </w:r>
          </w:p>
        </w:tc>
        <w:tc>
          <w:tcPr>
            <w:tcW w:w="5082" w:type="dxa"/>
          </w:tcPr>
          <w:p w14:paraId="3FB0AF99" w14:textId="77777777" w:rsidR="000D771D" w:rsidRDefault="000D771D" w:rsidP="00FB7F39">
            <w:pPr>
              <w:ind w:left="53"/>
              <w:rPr>
                <w:sz w:val="28"/>
                <w:szCs w:val="28"/>
                <w:lang w:val="kk-KZ"/>
              </w:rPr>
            </w:pPr>
            <w:r w:rsidRPr="00843D61">
              <w:rPr>
                <w:sz w:val="28"/>
                <w:szCs w:val="28"/>
                <w:lang w:val="kk-KZ"/>
              </w:rPr>
              <w:t>Проведение кругл</w:t>
            </w:r>
            <w:r>
              <w:rPr>
                <w:sz w:val="28"/>
                <w:szCs w:val="28"/>
                <w:lang w:val="kk-KZ"/>
              </w:rPr>
              <w:t>ых</w:t>
            </w:r>
            <w:r w:rsidRPr="00843D61">
              <w:rPr>
                <w:sz w:val="28"/>
                <w:szCs w:val="28"/>
                <w:lang w:val="kk-KZ"/>
              </w:rPr>
              <w:t xml:space="preserve"> стол</w:t>
            </w:r>
            <w:r>
              <w:rPr>
                <w:sz w:val="28"/>
                <w:szCs w:val="28"/>
                <w:lang w:val="kk-KZ"/>
              </w:rPr>
              <w:t>ов</w:t>
            </w:r>
            <w:r w:rsidRPr="00843D61">
              <w:rPr>
                <w:sz w:val="28"/>
                <w:szCs w:val="28"/>
                <w:lang w:val="kk-KZ"/>
              </w:rPr>
              <w:t xml:space="preserve"> </w:t>
            </w:r>
            <w:r w:rsidR="00657A36">
              <w:rPr>
                <w:sz w:val="28"/>
                <w:szCs w:val="28"/>
                <w:lang w:val="kk-KZ"/>
              </w:rPr>
              <w:t xml:space="preserve">с сотрудниками </w:t>
            </w:r>
            <w:r w:rsidRPr="00843D61">
              <w:rPr>
                <w:sz w:val="28"/>
                <w:szCs w:val="28"/>
                <w:lang w:val="kk-KZ"/>
              </w:rPr>
              <w:t>на тему «Основные причины и условия, способствующие коррупции в медицинских учреждениях</w:t>
            </w:r>
            <w:r>
              <w:rPr>
                <w:sz w:val="28"/>
                <w:szCs w:val="28"/>
                <w:lang w:val="kk-KZ"/>
              </w:rPr>
              <w:t xml:space="preserve">, в том числе бытовой коррупции» совместно с </w:t>
            </w:r>
            <w:r w:rsidR="008F48F5">
              <w:rPr>
                <w:sz w:val="28"/>
                <w:szCs w:val="28"/>
                <w:lang w:val="kk-KZ"/>
              </w:rPr>
              <w:t>уполномоченными государственными органами</w:t>
            </w:r>
            <w:r w:rsidR="00967C88">
              <w:rPr>
                <w:sz w:val="28"/>
                <w:szCs w:val="28"/>
                <w:lang w:val="kk-KZ"/>
              </w:rPr>
              <w:t xml:space="preserve"> (при необходимости)</w:t>
            </w:r>
          </w:p>
          <w:p w14:paraId="784D5360" w14:textId="77777777" w:rsidR="000D771D" w:rsidRPr="00843D61" w:rsidRDefault="000D771D" w:rsidP="00FB7F39">
            <w:pPr>
              <w:ind w:left="53"/>
              <w:rPr>
                <w:sz w:val="28"/>
                <w:szCs w:val="28"/>
                <w:lang w:val="kk-KZ"/>
              </w:rPr>
            </w:pPr>
          </w:p>
        </w:tc>
        <w:tc>
          <w:tcPr>
            <w:tcW w:w="3027" w:type="dxa"/>
          </w:tcPr>
          <w:p w14:paraId="49847F10" w14:textId="77777777" w:rsidR="000D771D" w:rsidRPr="00843D61" w:rsidRDefault="000D771D" w:rsidP="00FB7F39">
            <w:pPr>
              <w:jc w:val="center"/>
              <w:rPr>
                <w:rFonts w:eastAsia="SimSun"/>
                <w:sz w:val="28"/>
                <w:szCs w:val="28"/>
                <w:lang w:val="kk-KZ"/>
              </w:rPr>
            </w:pPr>
            <w:r w:rsidRPr="00843D61">
              <w:rPr>
                <w:rFonts w:eastAsia="SimSun"/>
                <w:sz w:val="28"/>
                <w:szCs w:val="28"/>
                <w:lang w:val="kk-KZ"/>
              </w:rPr>
              <w:t>информация</w:t>
            </w:r>
          </w:p>
          <w:p w14:paraId="7B0B65F2" w14:textId="0CB686EA" w:rsidR="000D771D" w:rsidRPr="00843D61" w:rsidRDefault="008A15D3" w:rsidP="00703C24">
            <w:pPr>
              <w:jc w:val="center"/>
              <w:rPr>
                <w:rFonts w:eastAsia="SimSun"/>
                <w:sz w:val="28"/>
                <w:szCs w:val="28"/>
              </w:rPr>
            </w:pPr>
            <w:r>
              <w:rPr>
                <w:rFonts w:eastAsia="SimSun"/>
                <w:sz w:val="28"/>
                <w:szCs w:val="28"/>
                <w:lang w:val="kk-KZ"/>
              </w:rPr>
              <w:t>НС</w:t>
            </w:r>
          </w:p>
        </w:tc>
        <w:tc>
          <w:tcPr>
            <w:tcW w:w="2976" w:type="dxa"/>
          </w:tcPr>
          <w:p w14:paraId="7F52ECA5" w14:textId="77777777" w:rsidR="00967C88" w:rsidRDefault="008F48F5" w:rsidP="00703C24">
            <w:pPr>
              <w:jc w:val="center"/>
              <w:rPr>
                <w:sz w:val="28"/>
                <w:szCs w:val="28"/>
              </w:rPr>
            </w:pPr>
            <w:r>
              <w:rPr>
                <w:sz w:val="28"/>
                <w:szCs w:val="28"/>
              </w:rPr>
              <w:t>Комплаенс-офицер</w:t>
            </w:r>
          </w:p>
          <w:p w14:paraId="2B4D8056" w14:textId="77777777" w:rsidR="00967C88" w:rsidRDefault="00967C88" w:rsidP="00703C24">
            <w:pPr>
              <w:jc w:val="center"/>
              <w:rPr>
                <w:sz w:val="28"/>
                <w:szCs w:val="28"/>
              </w:rPr>
            </w:pPr>
            <w:r>
              <w:rPr>
                <w:sz w:val="28"/>
                <w:szCs w:val="28"/>
              </w:rPr>
              <w:t>Служба поддержки пациентов</w:t>
            </w:r>
          </w:p>
          <w:p w14:paraId="57412999" w14:textId="6E27A9D8" w:rsidR="000D771D" w:rsidRPr="00843D61" w:rsidRDefault="008F48F5" w:rsidP="00703C24">
            <w:pPr>
              <w:jc w:val="center"/>
              <w:rPr>
                <w:rFonts w:eastAsia="SimSun"/>
                <w:sz w:val="28"/>
                <w:szCs w:val="28"/>
              </w:rPr>
            </w:pPr>
            <w:r>
              <w:rPr>
                <w:rFonts w:eastAsia="Calibri"/>
                <w:sz w:val="28"/>
                <w:szCs w:val="28"/>
                <w:lang w:val="kk-KZ"/>
              </w:rPr>
              <w:t xml:space="preserve"> </w:t>
            </w:r>
            <w:r w:rsidR="003D632D">
              <w:rPr>
                <w:rFonts w:eastAsia="Calibri"/>
                <w:sz w:val="28"/>
                <w:szCs w:val="28"/>
                <w:lang w:val="kk-KZ"/>
              </w:rPr>
              <w:t>Юрисконсульт</w:t>
            </w:r>
          </w:p>
        </w:tc>
        <w:tc>
          <w:tcPr>
            <w:tcW w:w="2883" w:type="dxa"/>
          </w:tcPr>
          <w:p w14:paraId="79E5C1EC" w14:textId="77777777" w:rsidR="000D771D" w:rsidRDefault="000D771D" w:rsidP="00FB7F39">
            <w:pPr>
              <w:jc w:val="center"/>
              <w:rPr>
                <w:sz w:val="28"/>
                <w:szCs w:val="28"/>
                <w:lang w:val="kk-KZ"/>
              </w:rPr>
            </w:pPr>
            <w:r>
              <w:rPr>
                <w:sz w:val="28"/>
                <w:szCs w:val="28"/>
                <w:lang w:val="kk-KZ"/>
              </w:rPr>
              <w:t>Ежеквартально</w:t>
            </w:r>
          </w:p>
          <w:p w14:paraId="7E4D77C9" w14:textId="77777777" w:rsidR="000D771D" w:rsidRDefault="000D771D" w:rsidP="00FB7F39">
            <w:pPr>
              <w:jc w:val="center"/>
              <w:rPr>
                <w:sz w:val="28"/>
                <w:szCs w:val="28"/>
                <w:lang w:val="kk-KZ"/>
              </w:rPr>
            </w:pPr>
          </w:p>
          <w:p w14:paraId="7CF9605D" w14:textId="77777777" w:rsidR="000D771D" w:rsidRPr="00843D61" w:rsidRDefault="000D771D" w:rsidP="00FB7F39">
            <w:pPr>
              <w:jc w:val="center"/>
              <w:rPr>
                <w:sz w:val="28"/>
                <w:szCs w:val="28"/>
                <w:lang w:val="kk-KZ"/>
              </w:rPr>
            </w:pPr>
          </w:p>
        </w:tc>
      </w:tr>
      <w:tr w:rsidR="000D771D" w14:paraId="5D7857B6" w14:textId="77777777" w:rsidTr="00FB7F39">
        <w:tc>
          <w:tcPr>
            <w:tcW w:w="817" w:type="dxa"/>
          </w:tcPr>
          <w:p w14:paraId="4D50439B" w14:textId="77777777" w:rsidR="000D771D" w:rsidRPr="00843D61" w:rsidRDefault="00657A36" w:rsidP="00FB7F39">
            <w:pPr>
              <w:jc w:val="center"/>
              <w:rPr>
                <w:bCs/>
                <w:sz w:val="28"/>
                <w:szCs w:val="28"/>
              </w:rPr>
            </w:pPr>
            <w:r>
              <w:rPr>
                <w:bCs/>
                <w:sz w:val="28"/>
                <w:szCs w:val="28"/>
              </w:rPr>
              <w:t>3.5</w:t>
            </w:r>
          </w:p>
        </w:tc>
        <w:tc>
          <w:tcPr>
            <w:tcW w:w="5082" w:type="dxa"/>
          </w:tcPr>
          <w:p w14:paraId="1B3E811B" w14:textId="77777777" w:rsidR="000D771D" w:rsidRPr="00843D61" w:rsidRDefault="000D771D" w:rsidP="00703C24">
            <w:pPr>
              <w:ind w:left="53"/>
              <w:rPr>
                <w:sz w:val="28"/>
                <w:szCs w:val="28"/>
              </w:rPr>
            </w:pPr>
            <w:r w:rsidRPr="00843D61">
              <w:rPr>
                <w:sz w:val="28"/>
                <w:szCs w:val="28"/>
                <w:lang w:val="kk-KZ"/>
              </w:rPr>
              <w:t>Проведение обучающих семинаров по разъяснению внесенных изменени</w:t>
            </w:r>
            <w:r>
              <w:rPr>
                <w:sz w:val="28"/>
                <w:szCs w:val="28"/>
                <w:lang w:val="kk-KZ"/>
              </w:rPr>
              <w:t>й</w:t>
            </w:r>
            <w:r w:rsidRPr="00843D61">
              <w:rPr>
                <w:sz w:val="28"/>
                <w:szCs w:val="28"/>
                <w:lang w:val="kk-KZ"/>
              </w:rPr>
              <w:t xml:space="preserve"> и дополнени</w:t>
            </w:r>
            <w:r>
              <w:rPr>
                <w:sz w:val="28"/>
                <w:szCs w:val="28"/>
                <w:lang w:val="kk-KZ"/>
              </w:rPr>
              <w:t>й</w:t>
            </w:r>
            <w:r w:rsidRPr="00843D61">
              <w:rPr>
                <w:sz w:val="28"/>
                <w:szCs w:val="28"/>
                <w:lang w:val="kk-KZ"/>
              </w:rPr>
              <w:t xml:space="preserve"> в законодательство о государственных закупках с участием структурных подразделений </w:t>
            </w:r>
          </w:p>
        </w:tc>
        <w:tc>
          <w:tcPr>
            <w:tcW w:w="3027" w:type="dxa"/>
          </w:tcPr>
          <w:p w14:paraId="47EB9C95" w14:textId="77777777" w:rsidR="000D771D" w:rsidRPr="00843D61" w:rsidRDefault="000D771D" w:rsidP="00FB7F39">
            <w:pPr>
              <w:jc w:val="center"/>
              <w:rPr>
                <w:rFonts w:eastAsia="SimSun"/>
                <w:sz w:val="28"/>
                <w:szCs w:val="28"/>
                <w:lang w:val="kk-KZ"/>
              </w:rPr>
            </w:pPr>
            <w:r w:rsidRPr="00843D61">
              <w:rPr>
                <w:rFonts w:eastAsia="SimSun"/>
                <w:sz w:val="28"/>
                <w:szCs w:val="28"/>
                <w:lang w:val="kk-KZ"/>
              </w:rPr>
              <w:t>информация</w:t>
            </w:r>
          </w:p>
          <w:p w14:paraId="34E2EDAD" w14:textId="77777777" w:rsidR="000D771D" w:rsidRPr="00843D61" w:rsidRDefault="000D771D" w:rsidP="00703C24">
            <w:pPr>
              <w:jc w:val="center"/>
              <w:rPr>
                <w:sz w:val="28"/>
                <w:szCs w:val="28"/>
              </w:rPr>
            </w:pPr>
            <w:r>
              <w:rPr>
                <w:rFonts w:eastAsia="SimSun"/>
                <w:sz w:val="28"/>
                <w:szCs w:val="28"/>
                <w:lang w:val="kk-KZ"/>
              </w:rPr>
              <w:t xml:space="preserve">руководству </w:t>
            </w:r>
          </w:p>
        </w:tc>
        <w:tc>
          <w:tcPr>
            <w:tcW w:w="2976" w:type="dxa"/>
          </w:tcPr>
          <w:p w14:paraId="00C4CEC2" w14:textId="77777777" w:rsidR="000D771D" w:rsidRPr="00843D61" w:rsidRDefault="009A769F" w:rsidP="00703C24">
            <w:pPr>
              <w:jc w:val="center"/>
              <w:rPr>
                <w:sz w:val="28"/>
                <w:szCs w:val="28"/>
              </w:rPr>
            </w:pPr>
            <w:r>
              <w:rPr>
                <w:rFonts w:eastAsia="SimSun"/>
                <w:sz w:val="28"/>
                <w:szCs w:val="28"/>
                <w:lang w:val="kk-KZ"/>
              </w:rPr>
              <w:t>Отдел государственных закупок</w:t>
            </w:r>
          </w:p>
        </w:tc>
        <w:tc>
          <w:tcPr>
            <w:tcW w:w="2883" w:type="dxa"/>
          </w:tcPr>
          <w:p w14:paraId="193C91D7" w14:textId="77777777" w:rsidR="00A27E57" w:rsidRDefault="00A27E57" w:rsidP="00A27E57">
            <w:pPr>
              <w:jc w:val="center"/>
              <w:rPr>
                <w:sz w:val="28"/>
                <w:szCs w:val="28"/>
                <w:lang w:val="kk-KZ"/>
              </w:rPr>
            </w:pPr>
            <w:r>
              <w:rPr>
                <w:sz w:val="28"/>
                <w:szCs w:val="28"/>
                <w:lang w:val="kk-KZ"/>
              </w:rPr>
              <w:t>Ежеквартально</w:t>
            </w:r>
          </w:p>
          <w:p w14:paraId="43B3A2C6" w14:textId="77777777" w:rsidR="000D771D" w:rsidRPr="00552FA0" w:rsidRDefault="000D771D" w:rsidP="00FB7F39">
            <w:pPr>
              <w:jc w:val="center"/>
              <w:rPr>
                <w:rFonts w:eastAsia="SimSun"/>
                <w:sz w:val="28"/>
                <w:szCs w:val="28"/>
                <w:lang w:val="kk-KZ"/>
              </w:rPr>
            </w:pPr>
          </w:p>
        </w:tc>
      </w:tr>
    </w:tbl>
    <w:p w14:paraId="6CC9D81A" w14:textId="77777777" w:rsidR="00EF4BD9" w:rsidRPr="00EF4BD9" w:rsidRDefault="00EF4BD9" w:rsidP="00EF4BD9">
      <w:pPr>
        <w:rPr>
          <w:bCs/>
          <w:sz w:val="28"/>
          <w:szCs w:val="28"/>
        </w:rPr>
      </w:pPr>
    </w:p>
    <w:sectPr w:rsidR="00EF4BD9" w:rsidRPr="00EF4BD9" w:rsidSect="00EF4BD9">
      <w:headerReference w:type="default" r:id="rId7"/>
      <w:footerReference w:type="default" r:id="rId8"/>
      <w:footerReference w:type="first" r:id="rId9"/>
      <w:pgSz w:w="16838" w:h="11906" w:orient="landscape"/>
      <w:pgMar w:top="568" w:right="851"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A957A" w14:textId="77777777" w:rsidR="0051765E" w:rsidRDefault="0051765E">
      <w:r>
        <w:separator/>
      </w:r>
    </w:p>
  </w:endnote>
  <w:endnote w:type="continuationSeparator" w:id="0">
    <w:p w14:paraId="30D857EA" w14:textId="77777777" w:rsidR="0051765E" w:rsidRDefault="0051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674412"/>
      <w:docPartObj>
        <w:docPartGallery w:val="Page Numbers (Bottom of Page)"/>
        <w:docPartUnique/>
      </w:docPartObj>
    </w:sdtPr>
    <w:sdtEndPr/>
    <w:sdtContent>
      <w:p w14:paraId="7E37713E" w14:textId="77777777" w:rsidR="00B379B9" w:rsidRDefault="0051765E">
        <w:pPr>
          <w:pStyle w:val="a8"/>
          <w:jc w:val="right"/>
        </w:pPr>
      </w:p>
    </w:sdtContent>
  </w:sdt>
  <w:p w14:paraId="30004AFD" w14:textId="77777777" w:rsidR="00765A3A" w:rsidRDefault="00765A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4157"/>
      <w:docPartObj>
        <w:docPartGallery w:val="Page Numbers (Bottom of Page)"/>
        <w:docPartUnique/>
      </w:docPartObj>
    </w:sdtPr>
    <w:sdtEndPr/>
    <w:sdtContent>
      <w:p w14:paraId="21E44E5F" w14:textId="77777777" w:rsidR="00765A3A" w:rsidRDefault="00390AD8">
        <w:pPr>
          <w:pStyle w:val="a8"/>
          <w:jc w:val="right"/>
        </w:pPr>
        <w:r>
          <w:fldChar w:fldCharType="begin"/>
        </w:r>
        <w:r w:rsidR="00765A3A">
          <w:instrText xml:space="preserve"> PAGE   \* MERGEFORMAT </w:instrText>
        </w:r>
        <w:r>
          <w:fldChar w:fldCharType="separate"/>
        </w:r>
        <w:r w:rsidR="00765A3A">
          <w:rPr>
            <w:noProof/>
          </w:rPr>
          <w:t>1</w:t>
        </w:r>
        <w:r>
          <w:rPr>
            <w:noProof/>
          </w:rPr>
          <w:fldChar w:fldCharType="end"/>
        </w:r>
      </w:p>
    </w:sdtContent>
  </w:sdt>
  <w:p w14:paraId="4E9F69A7" w14:textId="77777777" w:rsidR="00765A3A" w:rsidRDefault="00765A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9300" w14:textId="77777777" w:rsidR="0051765E" w:rsidRDefault="0051765E">
      <w:r>
        <w:separator/>
      </w:r>
    </w:p>
  </w:footnote>
  <w:footnote w:type="continuationSeparator" w:id="0">
    <w:p w14:paraId="477F5F81" w14:textId="77777777" w:rsidR="0051765E" w:rsidRDefault="0051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172241"/>
      <w:docPartObj>
        <w:docPartGallery w:val="Page Numbers (Top of Page)"/>
        <w:docPartUnique/>
      </w:docPartObj>
    </w:sdtPr>
    <w:sdtEndPr/>
    <w:sdtContent>
      <w:p w14:paraId="28F4782A" w14:textId="001014BC" w:rsidR="00956EE6" w:rsidRDefault="00390AD8">
        <w:pPr>
          <w:pStyle w:val="a6"/>
          <w:jc w:val="center"/>
        </w:pPr>
        <w:r>
          <w:fldChar w:fldCharType="begin"/>
        </w:r>
        <w:r w:rsidR="00956EE6">
          <w:instrText>PAGE   \* MERGEFORMAT</w:instrText>
        </w:r>
        <w:r>
          <w:fldChar w:fldCharType="separate"/>
        </w:r>
        <w:r w:rsidR="00DE0658">
          <w:rPr>
            <w:noProof/>
          </w:rPr>
          <w:t>4</w:t>
        </w:r>
        <w:r>
          <w:fldChar w:fldCharType="end"/>
        </w:r>
      </w:p>
    </w:sdtContent>
  </w:sdt>
  <w:p w14:paraId="45B2AD83" w14:textId="77777777" w:rsidR="00B379B9" w:rsidRDefault="00B379B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8ED"/>
    <w:multiLevelType w:val="hybridMultilevel"/>
    <w:tmpl w:val="C7E8B4B8"/>
    <w:lvl w:ilvl="0" w:tplc="A456F41E">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A110E"/>
    <w:multiLevelType w:val="hybridMultilevel"/>
    <w:tmpl w:val="1E782B76"/>
    <w:lvl w:ilvl="0" w:tplc="4224D222">
      <w:start w:val="28"/>
      <w:numFmt w:val="bullet"/>
      <w:lvlText w:val="-"/>
      <w:lvlJc w:val="left"/>
      <w:pPr>
        <w:ind w:left="1529" w:hanging="360"/>
      </w:pPr>
      <w:rPr>
        <w:rFonts w:ascii="Times New Roman" w:eastAsia="Times New Roman" w:hAnsi="Times New Roman" w:cs="Times New Roman"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 w15:restartNumberingAfterBreak="0">
    <w:nsid w:val="261244DE"/>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D7EEE"/>
    <w:multiLevelType w:val="hybridMultilevel"/>
    <w:tmpl w:val="62360AAE"/>
    <w:lvl w:ilvl="0" w:tplc="BF7A2BEC">
      <w:start w:val="2"/>
      <w:numFmt w:val="bullet"/>
      <w:lvlText w:val="-"/>
      <w:lvlJc w:val="left"/>
      <w:pPr>
        <w:ind w:left="413" w:hanging="360"/>
      </w:pPr>
      <w:rPr>
        <w:rFonts w:ascii="Times New Roman" w:eastAsia="Times New Roman" w:hAnsi="Times New Roman" w:cs="Times New Roman" w:hint="default"/>
        <w:b/>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4" w15:restartNumberingAfterBreak="0">
    <w:nsid w:val="4BAA72E7"/>
    <w:multiLevelType w:val="hybridMultilevel"/>
    <w:tmpl w:val="71AEB4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42624"/>
    <w:multiLevelType w:val="hybridMultilevel"/>
    <w:tmpl w:val="FC1C7008"/>
    <w:lvl w:ilvl="0" w:tplc="93128C3A">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6" w15:restartNumberingAfterBreak="0">
    <w:nsid w:val="531A4389"/>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7199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952B28"/>
    <w:multiLevelType w:val="hybridMultilevel"/>
    <w:tmpl w:val="9C0AC66A"/>
    <w:lvl w:ilvl="0" w:tplc="9B9C23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A00B5"/>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12D8C"/>
    <w:multiLevelType w:val="hybridMultilevel"/>
    <w:tmpl w:val="AB7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3"/>
  </w:num>
  <w:num w:numId="5">
    <w:abstractNumId w:val="10"/>
  </w:num>
  <w:num w:numId="6">
    <w:abstractNumId w:val="6"/>
  </w:num>
  <w:num w:numId="7">
    <w:abstractNumId w:val="7"/>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8C"/>
    <w:rsid w:val="00047D19"/>
    <w:rsid w:val="00053918"/>
    <w:rsid w:val="00061805"/>
    <w:rsid w:val="00067BE1"/>
    <w:rsid w:val="0007047C"/>
    <w:rsid w:val="00092C21"/>
    <w:rsid w:val="00093E16"/>
    <w:rsid w:val="00095A8C"/>
    <w:rsid w:val="000A6063"/>
    <w:rsid w:val="000D4B90"/>
    <w:rsid w:val="000D771D"/>
    <w:rsid w:val="001014CE"/>
    <w:rsid w:val="00105428"/>
    <w:rsid w:val="00181DAB"/>
    <w:rsid w:val="001A3E25"/>
    <w:rsid w:val="001A4AEF"/>
    <w:rsid w:val="001A70A0"/>
    <w:rsid w:val="001B5544"/>
    <w:rsid w:val="002272BD"/>
    <w:rsid w:val="002709E4"/>
    <w:rsid w:val="00272288"/>
    <w:rsid w:val="002763A1"/>
    <w:rsid w:val="00284AE7"/>
    <w:rsid w:val="00294EE2"/>
    <w:rsid w:val="002E399E"/>
    <w:rsid w:val="002E6D04"/>
    <w:rsid w:val="003136F1"/>
    <w:rsid w:val="003167D5"/>
    <w:rsid w:val="003501DF"/>
    <w:rsid w:val="00390594"/>
    <w:rsid w:val="00390AD8"/>
    <w:rsid w:val="003B497B"/>
    <w:rsid w:val="003C0D75"/>
    <w:rsid w:val="003C5A70"/>
    <w:rsid w:val="003D632D"/>
    <w:rsid w:val="003E0021"/>
    <w:rsid w:val="003E38D8"/>
    <w:rsid w:val="00433716"/>
    <w:rsid w:val="004715D2"/>
    <w:rsid w:val="00477B80"/>
    <w:rsid w:val="0049174A"/>
    <w:rsid w:val="004A0C44"/>
    <w:rsid w:val="004B0DBF"/>
    <w:rsid w:val="004E64F3"/>
    <w:rsid w:val="00505910"/>
    <w:rsid w:val="0051765E"/>
    <w:rsid w:val="00522FC2"/>
    <w:rsid w:val="00524748"/>
    <w:rsid w:val="005409A1"/>
    <w:rsid w:val="005448B1"/>
    <w:rsid w:val="00552B9A"/>
    <w:rsid w:val="005659B9"/>
    <w:rsid w:val="005D1871"/>
    <w:rsid w:val="005D1DB1"/>
    <w:rsid w:val="005E13FC"/>
    <w:rsid w:val="00625C0C"/>
    <w:rsid w:val="00636C0D"/>
    <w:rsid w:val="00652074"/>
    <w:rsid w:val="00657A36"/>
    <w:rsid w:val="006762E4"/>
    <w:rsid w:val="006A0005"/>
    <w:rsid w:val="006B1670"/>
    <w:rsid w:val="006C5742"/>
    <w:rsid w:val="006D71E3"/>
    <w:rsid w:val="006F3EE2"/>
    <w:rsid w:val="00703C24"/>
    <w:rsid w:val="00732D1C"/>
    <w:rsid w:val="00735BB1"/>
    <w:rsid w:val="00735E83"/>
    <w:rsid w:val="0074444D"/>
    <w:rsid w:val="007554AE"/>
    <w:rsid w:val="00765A3A"/>
    <w:rsid w:val="0079601E"/>
    <w:rsid w:val="007A2674"/>
    <w:rsid w:val="007B11BE"/>
    <w:rsid w:val="007E3A71"/>
    <w:rsid w:val="00810C0E"/>
    <w:rsid w:val="00817D7A"/>
    <w:rsid w:val="00854FE4"/>
    <w:rsid w:val="008713B1"/>
    <w:rsid w:val="00894B3D"/>
    <w:rsid w:val="008A15D3"/>
    <w:rsid w:val="008F48F5"/>
    <w:rsid w:val="009011C2"/>
    <w:rsid w:val="00902D8F"/>
    <w:rsid w:val="00916C7C"/>
    <w:rsid w:val="00917C44"/>
    <w:rsid w:val="009352A8"/>
    <w:rsid w:val="00956EE6"/>
    <w:rsid w:val="00962A1B"/>
    <w:rsid w:val="00964C80"/>
    <w:rsid w:val="00967C88"/>
    <w:rsid w:val="009A769F"/>
    <w:rsid w:val="009B29A6"/>
    <w:rsid w:val="009D539A"/>
    <w:rsid w:val="009F564D"/>
    <w:rsid w:val="00A27E57"/>
    <w:rsid w:val="00A33DB4"/>
    <w:rsid w:val="00A466A1"/>
    <w:rsid w:val="00A61CA3"/>
    <w:rsid w:val="00A656D9"/>
    <w:rsid w:val="00A72E96"/>
    <w:rsid w:val="00A75A19"/>
    <w:rsid w:val="00AA25EF"/>
    <w:rsid w:val="00AA71CA"/>
    <w:rsid w:val="00AC68D0"/>
    <w:rsid w:val="00AE0F33"/>
    <w:rsid w:val="00AF3F4C"/>
    <w:rsid w:val="00B247D9"/>
    <w:rsid w:val="00B279F6"/>
    <w:rsid w:val="00B379B9"/>
    <w:rsid w:val="00B53F53"/>
    <w:rsid w:val="00B91E4E"/>
    <w:rsid w:val="00BA5D91"/>
    <w:rsid w:val="00BB0B35"/>
    <w:rsid w:val="00BF3D72"/>
    <w:rsid w:val="00BF6255"/>
    <w:rsid w:val="00C03FC2"/>
    <w:rsid w:val="00C30950"/>
    <w:rsid w:val="00C56985"/>
    <w:rsid w:val="00C62B9C"/>
    <w:rsid w:val="00C66BBD"/>
    <w:rsid w:val="00C8281B"/>
    <w:rsid w:val="00C864AC"/>
    <w:rsid w:val="00CE233A"/>
    <w:rsid w:val="00D2087D"/>
    <w:rsid w:val="00D25329"/>
    <w:rsid w:val="00D54E88"/>
    <w:rsid w:val="00D60516"/>
    <w:rsid w:val="00D670AF"/>
    <w:rsid w:val="00D86155"/>
    <w:rsid w:val="00DB64A3"/>
    <w:rsid w:val="00DE0658"/>
    <w:rsid w:val="00DF3A5C"/>
    <w:rsid w:val="00E477C5"/>
    <w:rsid w:val="00E82746"/>
    <w:rsid w:val="00E9740E"/>
    <w:rsid w:val="00EA3491"/>
    <w:rsid w:val="00EC2CBA"/>
    <w:rsid w:val="00EE3676"/>
    <w:rsid w:val="00EF4BD9"/>
    <w:rsid w:val="00F32328"/>
    <w:rsid w:val="00F34BBD"/>
    <w:rsid w:val="00F36720"/>
    <w:rsid w:val="00F41BC4"/>
    <w:rsid w:val="00F55B20"/>
    <w:rsid w:val="00F76721"/>
    <w:rsid w:val="00F776A5"/>
    <w:rsid w:val="00FB2489"/>
    <w:rsid w:val="00FB3C13"/>
    <w:rsid w:val="00FD6F0F"/>
    <w:rsid w:val="00FE1616"/>
    <w:rsid w:val="00FE609C"/>
    <w:rsid w:val="00FF2B82"/>
    <w:rsid w:val="00FF32E8"/>
    <w:rsid w:val="00FF3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0E4"/>
  <w15:docId w15:val="{96D69AD3-1AD1-41D5-91FB-1A52CA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8C"/>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A8C"/>
    <w:rPr>
      <w:rFonts w:ascii="Segoe UI" w:hAnsi="Segoe UI" w:cs="Segoe UI"/>
      <w:sz w:val="18"/>
      <w:szCs w:val="18"/>
    </w:rPr>
  </w:style>
  <w:style w:type="character" w:customStyle="1" w:styleId="a4">
    <w:name w:val="Текст выноски Знак"/>
    <w:basedOn w:val="a0"/>
    <w:link w:val="a3"/>
    <w:uiPriority w:val="99"/>
    <w:semiHidden/>
    <w:rsid w:val="00095A8C"/>
    <w:rPr>
      <w:rFonts w:ascii="Segoe UI" w:eastAsia="Times New Roman" w:hAnsi="Segoe UI" w:cs="Segoe UI"/>
      <w:sz w:val="18"/>
      <w:szCs w:val="18"/>
      <w:lang w:eastAsia="zh-CN"/>
    </w:rPr>
  </w:style>
  <w:style w:type="paragraph" w:styleId="a5">
    <w:name w:val="List Paragraph"/>
    <w:basedOn w:val="a"/>
    <w:uiPriority w:val="34"/>
    <w:qFormat/>
    <w:rsid w:val="00095A8C"/>
    <w:pPr>
      <w:ind w:left="720"/>
      <w:contextualSpacing/>
    </w:pPr>
  </w:style>
  <w:style w:type="paragraph" w:styleId="a6">
    <w:name w:val="header"/>
    <w:basedOn w:val="a"/>
    <w:link w:val="a7"/>
    <w:uiPriority w:val="99"/>
    <w:unhideWhenUsed/>
    <w:rsid w:val="00095A8C"/>
    <w:pPr>
      <w:tabs>
        <w:tab w:val="center" w:pos="4677"/>
        <w:tab w:val="right" w:pos="9355"/>
      </w:tabs>
    </w:pPr>
  </w:style>
  <w:style w:type="character" w:customStyle="1" w:styleId="a7">
    <w:name w:val="Верхний колонтитул Знак"/>
    <w:basedOn w:val="a0"/>
    <w:link w:val="a6"/>
    <w:uiPriority w:val="99"/>
    <w:rsid w:val="00095A8C"/>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095A8C"/>
    <w:pPr>
      <w:tabs>
        <w:tab w:val="center" w:pos="4677"/>
        <w:tab w:val="right" w:pos="9355"/>
      </w:tabs>
    </w:pPr>
  </w:style>
  <w:style w:type="character" w:customStyle="1" w:styleId="a9">
    <w:name w:val="Нижний колонтитул Знак"/>
    <w:basedOn w:val="a0"/>
    <w:link w:val="a8"/>
    <w:uiPriority w:val="99"/>
    <w:rsid w:val="00095A8C"/>
    <w:rPr>
      <w:rFonts w:ascii="Times New Roman" w:eastAsia="Times New Roman" w:hAnsi="Times New Roman" w:cs="Times New Roman"/>
      <w:sz w:val="20"/>
      <w:szCs w:val="20"/>
      <w:lang w:eastAsia="zh-CN"/>
    </w:rPr>
  </w:style>
  <w:style w:type="table" w:styleId="aa">
    <w:name w:val="Table Grid"/>
    <w:basedOn w:val="a1"/>
    <w:uiPriority w:val="39"/>
    <w:rsid w:val="0009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semiHidden/>
    <w:unhideWhenUsed/>
    <w:rsid w:val="00095A8C"/>
    <w:rPr>
      <w:color w:val="0000FF"/>
      <w:u w:val="single"/>
    </w:rPr>
  </w:style>
  <w:style w:type="paragraph" w:styleId="ac">
    <w:name w:val="No Spacing"/>
    <w:uiPriority w:val="1"/>
    <w:qFormat/>
    <w:rsid w:val="00095A8C"/>
    <w:pPr>
      <w:spacing w:after="0" w:line="240" w:lineRule="auto"/>
    </w:pPr>
    <w:rPr>
      <w:rFonts w:ascii="Times New Roman" w:eastAsia="Times New Roman" w:hAnsi="Times New Roman" w:cs="Times New Roman"/>
      <w:sz w:val="20"/>
      <w:szCs w:val="20"/>
      <w:lang w:eastAsia="zh-CN"/>
    </w:rPr>
  </w:style>
  <w:style w:type="paragraph" w:styleId="ad">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e"/>
    <w:uiPriority w:val="99"/>
    <w:semiHidden/>
    <w:unhideWhenUsed/>
    <w:rsid w:val="00095A8C"/>
    <w:pPr>
      <w:spacing w:before="100" w:beforeAutospacing="1" w:after="100" w:afterAutospacing="1"/>
    </w:pPr>
    <w:rPr>
      <w:sz w:val="24"/>
      <w:szCs w:val="24"/>
      <w:lang w:eastAsia="ru-RU"/>
    </w:rPr>
  </w:style>
  <w:style w:type="character" w:customStyle="1" w:styleId="2">
    <w:name w:val="Основной текст (2)_"/>
    <w:basedOn w:val="a0"/>
    <w:link w:val="20"/>
    <w:rsid w:val="00095A8C"/>
    <w:rPr>
      <w:sz w:val="26"/>
      <w:szCs w:val="26"/>
      <w:shd w:val="clear" w:color="auto" w:fill="FFFFFF"/>
    </w:rPr>
  </w:style>
  <w:style w:type="paragraph" w:customStyle="1" w:styleId="20">
    <w:name w:val="Основной текст (2)"/>
    <w:basedOn w:val="a"/>
    <w:link w:val="2"/>
    <w:rsid w:val="00095A8C"/>
    <w:pPr>
      <w:widowControl w:val="0"/>
      <w:shd w:val="clear" w:color="auto" w:fill="FFFFFF"/>
      <w:spacing w:before="640" w:line="320" w:lineRule="exact"/>
      <w:jc w:val="both"/>
    </w:pPr>
    <w:rPr>
      <w:rFonts w:asciiTheme="minorHAnsi" w:eastAsiaTheme="minorHAnsi" w:hAnsiTheme="minorHAnsi" w:cstheme="minorBidi"/>
      <w:sz w:val="26"/>
      <w:szCs w:val="26"/>
      <w:lang w:eastAsia="en-US"/>
    </w:rPr>
  </w:style>
  <w:style w:type="character" w:customStyle="1" w:styleId="ae">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d"/>
    <w:uiPriority w:val="99"/>
    <w:semiHidden/>
    <w:locked/>
    <w:rsid w:val="00095A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Faizola B. Bismildin</dc:creator>
  <cp:lastModifiedBy>Professional</cp:lastModifiedBy>
  <cp:revision>7</cp:revision>
  <cp:lastPrinted>2023-06-06T08:26:00Z</cp:lastPrinted>
  <dcterms:created xsi:type="dcterms:W3CDTF">2023-12-05T15:39:00Z</dcterms:created>
  <dcterms:modified xsi:type="dcterms:W3CDTF">2025-07-21T03:33:00Z</dcterms:modified>
</cp:coreProperties>
</file>