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820" w:rsidRPr="009E5820" w:rsidRDefault="009E5820" w:rsidP="009E5820">
      <w:pPr>
        <w:spacing w:after="0" w:line="240" w:lineRule="auto"/>
        <w:jc w:val="right"/>
        <w:rPr>
          <w:rFonts w:ascii="Times New Roman" w:hAnsi="Times New Roman" w:cs="Times New Roman"/>
          <w:b/>
          <w:sz w:val="24"/>
          <w:szCs w:val="24"/>
        </w:rPr>
      </w:pPr>
      <w:r w:rsidRPr="009E5820">
        <w:rPr>
          <w:rFonts w:ascii="Times New Roman" w:hAnsi="Times New Roman" w:cs="Times New Roman"/>
          <w:b/>
          <w:sz w:val="24"/>
          <w:szCs w:val="24"/>
        </w:rPr>
        <w:t>Бекітілді</w:t>
      </w:r>
      <w:r w:rsidR="007A744B">
        <w:rPr>
          <w:rFonts w:ascii="Times New Roman" w:hAnsi="Times New Roman" w:cs="Times New Roman"/>
          <w:b/>
          <w:sz w:val="24"/>
          <w:szCs w:val="24"/>
        </w:rPr>
        <w:t>о</w:t>
      </w:r>
    </w:p>
    <w:p w:rsidR="009E5820" w:rsidRPr="009E5820" w:rsidRDefault="009E5820" w:rsidP="009E5820">
      <w:pPr>
        <w:spacing w:after="0" w:line="240" w:lineRule="auto"/>
        <w:jc w:val="right"/>
        <w:rPr>
          <w:rFonts w:ascii="Times New Roman" w:hAnsi="Times New Roman" w:cs="Times New Roman"/>
          <w:b/>
          <w:sz w:val="24"/>
          <w:szCs w:val="24"/>
        </w:rPr>
      </w:pPr>
      <w:r w:rsidRPr="009E5820">
        <w:rPr>
          <w:rFonts w:ascii="Times New Roman" w:hAnsi="Times New Roman" w:cs="Times New Roman"/>
          <w:b/>
          <w:sz w:val="24"/>
          <w:szCs w:val="24"/>
        </w:rPr>
        <w:t>Байқау Кеңесінің шешімімен</w:t>
      </w:r>
    </w:p>
    <w:p w:rsidR="009E5820" w:rsidRPr="009E5820" w:rsidRDefault="009E5820" w:rsidP="009E5820">
      <w:pPr>
        <w:spacing w:after="0" w:line="240" w:lineRule="auto"/>
        <w:jc w:val="right"/>
        <w:rPr>
          <w:rFonts w:ascii="Times New Roman" w:hAnsi="Times New Roman" w:cs="Times New Roman"/>
          <w:b/>
          <w:sz w:val="24"/>
          <w:szCs w:val="24"/>
        </w:rPr>
      </w:pPr>
      <w:r w:rsidRPr="009E5820">
        <w:rPr>
          <w:rFonts w:ascii="Times New Roman" w:hAnsi="Times New Roman" w:cs="Times New Roman"/>
          <w:b/>
          <w:sz w:val="24"/>
          <w:szCs w:val="24"/>
        </w:rPr>
        <w:t>ШЖҚ КМК "</w:t>
      </w:r>
      <w:r w:rsidR="0044673C">
        <w:rPr>
          <w:rFonts w:ascii="Times New Roman" w:hAnsi="Times New Roman" w:cs="Times New Roman"/>
          <w:b/>
          <w:sz w:val="24"/>
          <w:szCs w:val="24"/>
        </w:rPr>
        <w:t>№30 қалалық емхана</w:t>
      </w:r>
      <w:r w:rsidRPr="009E5820">
        <w:rPr>
          <w:rFonts w:ascii="Times New Roman" w:hAnsi="Times New Roman" w:cs="Times New Roman"/>
          <w:b/>
          <w:sz w:val="24"/>
          <w:szCs w:val="24"/>
        </w:rPr>
        <w:t>»</w:t>
      </w:r>
    </w:p>
    <w:p w:rsidR="009E5820" w:rsidRPr="009E5820" w:rsidRDefault="00550F6B" w:rsidP="009E582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Алматы қ. ҚДСБ</w:t>
      </w:r>
      <w:r w:rsidR="009E5820" w:rsidRPr="009E5820">
        <w:rPr>
          <w:rFonts w:ascii="Times New Roman" w:hAnsi="Times New Roman" w:cs="Times New Roman"/>
          <w:b/>
          <w:sz w:val="24"/>
          <w:szCs w:val="24"/>
        </w:rPr>
        <w:t xml:space="preserve"> </w:t>
      </w:r>
    </w:p>
    <w:p w:rsidR="009E5820" w:rsidRPr="009E5820" w:rsidRDefault="009E5820" w:rsidP="009E5820">
      <w:pPr>
        <w:spacing w:after="0" w:line="240" w:lineRule="auto"/>
        <w:jc w:val="right"/>
        <w:rPr>
          <w:rFonts w:ascii="Times New Roman" w:hAnsi="Times New Roman" w:cs="Times New Roman"/>
          <w:b/>
          <w:sz w:val="24"/>
          <w:szCs w:val="24"/>
        </w:rPr>
      </w:pPr>
      <w:r w:rsidRPr="009E5820">
        <w:rPr>
          <w:rFonts w:ascii="Times New Roman" w:hAnsi="Times New Roman" w:cs="Times New Roman"/>
          <w:b/>
          <w:sz w:val="24"/>
          <w:szCs w:val="24"/>
        </w:rPr>
        <w:t xml:space="preserve">бастап </w:t>
      </w:r>
      <w:r w:rsidR="007A744B">
        <w:rPr>
          <w:rFonts w:ascii="Times New Roman" w:hAnsi="Times New Roman" w:cs="Times New Roman"/>
          <w:b/>
          <w:sz w:val="24"/>
          <w:szCs w:val="24"/>
        </w:rPr>
        <w:t>____________</w:t>
      </w:r>
      <w:r w:rsidRPr="009E5820">
        <w:rPr>
          <w:rFonts w:ascii="Times New Roman" w:hAnsi="Times New Roman" w:cs="Times New Roman"/>
          <w:b/>
          <w:sz w:val="24"/>
          <w:szCs w:val="24"/>
        </w:rPr>
        <w:t xml:space="preserve"> Хаттама №</w:t>
      </w:r>
      <w:r w:rsidR="007A744B">
        <w:rPr>
          <w:rFonts w:ascii="Times New Roman" w:hAnsi="Times New Roman" w:cs="Times New Roman"/>
          <w:b/>
          <w:sz w:val="24"/>
          <w:szCs w:val="24"/>
        </w:rPr>
        <w:t>___</w:t>
      </w:r>
    </w:p>
    <w:p w:rsidR="009E5820" w:rsidRPr="009E5820" w:rsidRDefault="009E5820" w:rsidP="009E5820">
      <w:pPr>
        <w:spacing w:line="240" w:lineRule="auto"/>
        <w:rPr>
          <w:rFonts w:ascii="Times New Roman" w:hAnsi="Times New Roman" w:cs="Times New Roman"/>
          <w:sz w:val="24"/>
          <w:szCs w:val="24"/>
        </w:rPr>
      </w:pPr>
    </w:p>
    <w:p w:rsidR="009E5820" w:rsidRPr="009E5820" w:rsidRDefault="009E5820" w:rsidP="009E5820">
      <w:pPr>
        <w:spacing w:after="0" w:line="240" w:lineRule="auto"/>
        <w:jc w:val="center"/>
        <w:rPr>
          <w:rFonts w:ascii="Times New Roman" w:hAnsi="Times New Roman" w:cs="Times New Roman"/>
          <w:b/>
          <w:sz w:val="24"/>
          <w:szCs w:val="24"/>
        </w:rPr>
      </w:pPr>
      <w:r w:rsidRPr="009E5820">
        <w:rPr>
          <w:rFonts w:ascii="Times New Roman" w:hAnsi="Times New Roman" w:cs="Times New Roman"/>
          <w:b/>
          <w:sz w:val="24"/>
          <w:szCs w:val="24"/>
        </w:rPr>
        <w:t xml:space="preserve">ҚҰПИЯ АҚПАРАТТАНДЫРУ САЯСАТЫ </w:t>
      </w:r>
    </w:p>
    <w:p w:rsidR="009E5820" w:rsidRPr="009E5820" w:rsidRDefault="009E5820" w:rsidP="009E5820">
      <w:pPr>
        <w:spacing w:after="0" w:line="240" w:lineRule="auto"/>
        <w:jc w:val="center"/>
        <w:rPr>
          <w:rFonts w:ascii="Times New Roman" w:hAnsi="Times New Roman" w:cs="Times New Roman"/>
          <w:b/>
          <w:sz w:val="24"/>
          <w:szCs w:val="24"/>
        </w:rPr>
      </w:pPr>
      <w:r w:rsidRPr="009E5820">
        <w:rPr>
          <w:rFonts w:ascii="Times New Roman" w:hAnsi="Times New Roman" w:cs="Times New Roman"/>
          <w:b/>
          <w:sz w:val="24"/>
          <w:szCs w:val="24"/>
        </w:rPr>
        <w:t>КГП н</w:t>
      </w:r>
      <w:r w:rsidR="007A744B">
        <w:rPr>
          <w:rFonts w:ascii="Times New Roman" w:hAnsi="Times New Roman" w:cs="Times New Roman"/>
          <w:b/>
          <w:sz w:val="24"/>
          <w:szCs w:val="24"/>
        </w:rPr>
        <w:t>ал ШЖҚ "</w:t>
      </w:r>
      <w:r w:rsidR="0044673C">
        <w:rPr>
          <w:rFonts w:ascii="Times New Roman" w:hAnsi="Times New Roman" w:cs="Times New Roman"/>
          <w:b/>
          <w:sz w:val="24"/>
          <w:szCs w:val="24"/>
        </w:rPr>
        <w:t xml:space="preserve">№30 </w:t>
      </w:r>
      <w:proofErr w:type="spellStart"/>
      <w:r w:rsidR="0044673C">
        <w:rPr>
          <w:rFonts w:ascii="Times New Roman" w:hAnsi="Times New Roman" w:cs="Times New Roman"/>
          <w:b/>
          <w:sz w:val="24"/>
          <w:szCs w:val="24"/>
        </w:rPr>
        <w:t>қалалық</w:t>
      </w:r>
      <w:proofErr w:type="spellEnd"/>
      <w:r w:rsidR="0044673C">
        <w:rPr>
          <w:rFonts w:ascii="Times New Roman" w:hAnsi="Times New Roman" w:cs="Times New Roman"/>
          <w:b/>
          <w:sz w:val="24"/>
          <w:szCs w:val="24"/>
        </w:rPr>
        <w:t xml:space="preserve"> </w:t>
      </w:r>
      <w:proofErr w:type="spellStart"/>
      <w:r w:rsidR="0044673C">
        <w:rPr>
          <w:rFonts w:ascii="Times New Roman" w:hAnsi="Times New Roman" w:cs="Times New Roman"/>
          <w:b/>
          <w:sz w:val="24"/>
          <w:szCs w:val="24"/>
        </w:rPr>
        <w:t>емхана</w:t>
      </w:r>
      <w:proofErr w:type="spellEnd"/>
      <w:r w:rsidRPr="009E5820">
        <w:rPr>
          <w:rFonts w:ascii="Times New Roman" w:hAnsi="Times New Roman" w:cs="Times New Roman"/>
          <w:b/>
          <w:sz w:val="24"/>
          <w:szCs w:val="24"/>
        </w:rPr>
        <w:t xml:space="preserve">" </w:t>
      </w:r>
      <w:r w:rsidR="00550F6B">
        <w:rPr>
          <w:rFonts w:ascii="Times New Roman" w:hAnsi="Times New Roman" w:cs="Times New Roman"/>
          <w:b/>
          <w:sz w:val="24"/>
          <w:szCs w:val="24"/>
        </w:rPr>
        <w:t>Алматы қ. ҚДСБ</w:t>
      </w:r>
    </w:p>
    <w:p w:rsidR="009E5820" w:rsidRDefault="009E5820" w:rsidP="009E5820">
      <w:pPr>
        <w:spacing w:after="0" w:line="240" w:lineRule="auto"/>
        <w:jc w:val="center"/>
        <w:rPr>
          <w:rFonts w:ascii="Times New Roman" w:hAnsi="Times New Roman" w:cs="Times New Roman"/>
          <w:sz w:val="24"/>
          <w:szCs w:val="24"/>
        </w:rPr>
      </w:pPr>
    </w:p>
    <w:p w:rsidR="009E5820" w:rsidRPr="009E5820" w:rsidRDefault="007A5CC8" w:rsidP="009E5820">
      <w:pPr>
        <w:spacing w:after="0" w:line="240" w:lineRule="auto"/>
        <w:rPr>
          <w:rFonts w:ascii="Times New Roman" w:hAnsi="Times New Roman" w:cs="Times New Roman"/>
          <w:b/>
          <w:sz w:val="24"/>
          <w:szCs w:val="24"/>
        </w:rPr>
      </w:pPr>
      <w:r w:rsidRPr="009E5820">
        <w:rPr>
          <w:rFonts w:ascii="Times New Roman" w:hAnsi="Times New Roman" w:cs="Times New Roman"/>
          <w:b/>
          <w:sz w:val="24"/>
          <w:szCs w:val="24"/>
        </w:rPr>
        <w:t>1. Мақсаты</w:t>
      </w:r>
    </w:p>
    <w:p w:rsidR="009E5820" w:rsidRDefault="007A5CC8" w:rsidP="009E5820">
      <w:pPr>
        <w:spacing w:after="0" w:line="240" w:lineRule="auto"/>
        <w:jc w:val="both"/>
        <w:rPr>
          <w:rFonts w:ascii="Times New Roman" w:hAnsi="Times New Roman" w:cs="Times New Roman"/>
          <w:sz w:val="24"/>
          <w:szCs w:val="24"/>
        </w:rPr>
      </w:pPr>
      <w:r w:rsidRPr="009E5820">
        <w:rPr>
          <w:rFonts w:ascii="Times New Roman" w:hAnsi="Times New Roman" w:cs="Times New Roman"/>
          <w:sz w:val="24"/>
          <w:szCs w:val="24"/>
        </w:rPr>
        <w:t xml:space="preserve">1.1. Осы Құпия ақпараттандыру саясаты </w:t>
      </w:r>
      <w:r w:rsidRPr="009E5820">
        <w:rPr>
          <w:rFonts w:ascii="Times New Roman" w:hAnsi="Times New Roman" w:cs="Times New Roman"/>
          <w:i/>
          <w:szCs w:val="24"/>
        </w:rPr>
        <w:t>(бұдан әрі – "Саясат")</w:t>
      </w:r>
      <w:r w:rsidRPr="009E5820">
        <w:rPr>
          <w:rFonts w:ascii="Times New Roman" w:hAnsi="Times New Roman" w:cs="Times New Roman"/>
          <w:szCs w:val="24"/>
        </w:rPr>
        <w:t xml:space="preserve"> </w:t>
      </w:r>
      <w:r w:rsidRPr="009E5820">
        <w:rPr>
          <w:rFonts w:ascii="Times New Roman" w:hAnsi="Times New Roman" w:cs="Times New Roman"/>
          <w:sz w:val="24"/>
          <w:szCs w:val="24"/>
        </w:rPr>
        <w:t xml:space="preserve">хабарламаларды беру тәртібін анықтайды </w:t>
      </w:r>
      <w:r w:rsidRPr="009E5820">
        <w:rPr>
          <w:rFonts w:ascii="Times New Roman" w:hAnsi="Times New Roman" w:cs="Times New Roman"/>
          <w:i/>
          <w:szCs w:val="24"/>
        </w:rPr>
        <w:t>(арыздар, шағымдар)</w:t>
      </w:r>
      <w:r w:rsidRPr="009E5820">
        <w:rPr>
          <w:rFonts w:ascii="Times New Roman" w:hAnsi="Times New Roman" w:cs="Times New Roman"/>
          <w:szCs w:val="24"/>
        </w:rPr>
        <w:t xml:space="preserve"> </w:t>
      </w:r>
      <w:r w:rsidRPr="009E5820">
        <w:rPr>
          <w:rFonts w:ascii="Times New Roman" w:hAnsi="Times New Roman" w:cs="Times New Roman"/>
          <w:sz w:val="24"/>
          <w:szCs w:val="24"/>
        </w:rPr>
        <w:t xml:space="preserve">бұзушылықтар туралы, оларды қарау, оларды қарау нәтижелері бойынша шаралар қабылдау, сондай-ақ қызметкерлерді қолдау шараларын белгілеу </w:t>
      </w:r>
      <w:r w:rsidR="009E5820">
        <w:rPr>
          <w:rFonts w:ascii="Times New Roman" w:hAnsi="Times New Roman" w:cs="Times New Roman"/>
          <w:sz w:val="24"/>
          <w:szCs w:val="24"/>
        </w:rPr>
        <w:t xml:space="preserve">КМК </w:t>
      </w:r>
      <w:r w:rsidR="007A744B">
        <w:rPr>
          <w:rFonts w:ascii="Times New Roman" w:hAnsi="Times New Roman" w:cs="Times New Roman"/>
          <w:sz w:val="24"/>
          <w:szCs w:val="24"/>
        </w:rPr>
        <w:t>ШЖҚ-да "</w:t>
      </w:r>
      <w:r w:rsidR="0044673C">
        <w:rPr>
          <w:rFonts w:ascii="Times New Roman" w:hAnsi="Times New Roman" w:cs="Times New Roman"/>
          <w:sz w:val="24"/>
          <w:szCs w:val="24"/>
        </w:rPr>
        <w:t xml:space="preserve">№30 </w:t>
      </w:r>
      <w:proofErr w:type="spellStart"/>
      <w:r w:rsidR="0044673C">
        <w:rPr>
          <w:rFonts w:ascii="Times New Roman" w:hAnsi="Times New Roman" w:cs="Times New Roman"/>
          <w:sz w:val="24"/>
          <w:szCs w:val="24"/>
        </w:rPr>
        <w:t>қалалық</w:t>
      </w:r>
      <w:proofErr w:type="spellEnd"/>
      <w:r w:rsidR="0044673C">
        <w:rPr>
          <w:rFonts w:ascii="Times New Roman" w:hAnsi="Times New Roman" w:cs="Times New Roman"/>
          <w:sz w:val="24"/>
          <w:szCs w:val="24"/>
        </w:rPr>
        <w:t xml:space="preserve"> </w:t>
      </w:r>
      <w:proofErr w:type="spellStart"/>
      <w:r w:rsidR="0044673C">
        <w:rPr>
          <w:rFonts w:ascii="Times New Roman" w:hAnsi="Times New Roman" w:cs="Times New Roman"/>
          <w:sz w:val="24"/>
          <w:szCs w:val="24"/>
        </w:rPr>
        <w:t>емхана</w:t>
      </w:r>
      <w:proofErr w:type="spellEnd"/>
      <w:r w:rsidR="009E5820">
        <w:rPr>
          <w:rFonts w:ascii="Times New Roman" w:hAnsi="Times New Roman" w:cs="Times New Roman"/>
          <w:sz w:val="24"/>
          <w:szCs w:val="24"/>
        </w:rPr>
        <w:t xml:space="preserve">" </w:t>
      </w:r>
      <w:r w:rsidR="00550F6B">
        <w:rPr>
          <w:rFonts w:ascii="Times New Roman" w:hAnsi="Times New Roman" w:cs="Times New Roman"/>
          <w:sz w:val="24"/>
          <w:szCs w:val="24"/>
        </w:rPr>
        <w:t>Алматы қ. ҚДСБ</w:t>
      </w:r>
      <w:r w:rsidRPr="009E5820">
        <w:rPr>
          <w:rFonts w:ascii="Times New Roman" w:hAnsi="Times New Roman" w:cs="Times New Roman"/>
          <w:sz w:val="24"/>
          <w:szCs w:val="24"/>
        </w:rPr>
        <w:t xml:space="preserve"> </w:t>
      </w:r>
      <w:r w:rsidRPr="009E5820">
        <w:rPr>
          <w:rFonts w:ascii="Times New Roman" w:hAnsi="Times New Roman" w:cs="Times New Roman"/>
          <w:i/>
          <w:szCs w:val="24"/>
        </w:rPr>
        <w:t>(</w:t>
      </w:r>
      <w:proofErr w:type="spellStart"/>
      <w:r w:rsidRPr="009E5820">
        <w:rPr>
          <w:rFonts w:ascii="Times New Roman" w:hAnsi="Times New Roman" w:cs="Times New Roman"/>
          <w:i/>
          <w:szCs w:val="24"/>
        </w:rPr>
        <w:t>бұдан</w:t>
      </w:r>
      <w:proofErr w:type="spellEnd"/>
      <w:r w:rsidRPr="009E5820">
        <w:rPr>
          <w:rFonts w:ascii="Times New Roman" w:hAnsi="Times New Roman" w:cs="Times New Roman"/>
          <w:i/>
          <w:szCs w:val="24"/>
        </w:rPr>
        <w:t xml:space="preserve"> </w:t>
      </w:r>
      <w:proofErr w:type="spellStart"/>
      <w:r w:rsidRPr="009E5820">
        <w:rPr>
          <w:rFonts w:ascii="Times New Roman" w:hAnsi="Times New Roman" w:cs="Times New Roman"/>
          <w:i/>
          <w:szCs w:val="24"/>
        </w:rPr>
        <w:t>әрі</w:t>
      </w:r>
      <w:proofErr w:type="spellEnd"/>
      <w:r w:rsidRPr="009E5820">
        <w:rPr>
          <w:rFonts w:ascii="Times New Roman" w:hAnsi="Times New Roman" w:cs="Times New Roman"/>
          <w:i/>
          <w:szCs w:val="24"/>
        </w:rPr>
        <w:t xml:space="preserve"> –</w:t>
      </w:r>
      <w:r w:rsidR="009E5820" w:rsidRPr="009E5820">
        <w:rPr>
          <w:rFonts w:ascii="Times New Roman" w:hAnsi="Times New Roman" w:cs="Times New Roman"/>
          <w:i/>
          <w:szCs w:val="24"/>
        </w:rPr>
        <w:t xml:space="preserve"> </w:t>
      </w:r>
      <w:proofErr w:type="gramStart"/>
      <w:r w:rsidR="0044673C">
        <w:rPr>
          <w:rFonts w:ascii="Times New Roman" w:hAnsi="Times New Roman" w:cs="Times New Roman"/>
          <w:i/>
          <w:szCs w:val="24"/>
        </w:rPr>
        <w:t>Кәсіпорын</w:t>
      </w:r>
      <w:r w:rsidR="00733370">
        <w:rPr>
          <w:rFonts w:ascii="Times New Roman" w:hAnsi="Times New Roman" w:cs="Times New Roman"/>
          <w:i/>
          <w:szCs w:val="24"/>
        </w:rPr>
        <w:t xml:space="preserve"> </w:t>
      </w:r>
      <w:r w:rsidR="009E5820" w:rsidRPr="009E5820">
        <w:rPr>
          <w:rFonts w:ascii="Times New Roman" w:hAnsi="Times New Roman" w:cs="Times New Roman"/>
          <w:i/>
          <w:szCs w:val="24"/>
        </w:rPr>
        <w:t>)</w:t>
      </w:r>
      <w:proofErr w:type="gramEnd"/>
      <w:r w:rsidRPr="009E5820">
        <w:rPr>
          <w:rFonts w:ascii="Times New Roman" w:hAnsi="Times New Roman" w:cs="Times New Roman"/>
          <w:sz w:val="24"/>
          <w:szCs w:val="24"/>
        </w:rPr>
        <w:t xml:space="preserve">. </w:t>
      </w:r>
    </w:p>
    <w:p w:rsidR="009E5820" w:rsidRDefault="007A5CC8" w:rsidP="009E5820">
      <w:pPr>
        <w:spacing w:after="0" w:line="240" w:lineRule="auto"/>
        <w:jc w:val="both"/>
        <w:rPr>
          <w:rFonts w:ascii="Times New Roman" w:hAnsi="Times New Roman" w:cs="Times New Roman"/>
          <w:sz w:val="24"/>
          <w:szCs w:val="24"/>
        </w:rPr>
      </w:pPr>
      <w:r w:rsidRPr="009E5820">
        <w:rPr>
          <w:rFonts w:ascii="Times New Roman" w:hAnsi="Times New Roman" w:cs="Times New Roman"/>
          <w:sz w:val="24"/>
          <w:szCs w:val="24"/>
        </w:rPr>
        <w:t xml:space="preserve">1.2. Осы Саясат жеке және заңды тұлғалардың өтініштерін мыналарға сәйкес қарау кезінде қолданылмайды: </w:t>
      </w:r>
      <w:r w:rsidR="006A1AA2">
        <w:rPr>
          <w:rFonts w:ascii="Times New Roman" w:hAnsi="Times New Roman" w:cs="Times New Roman"/>
          <w:sz w:val="24"/>
          <w:szCs w:val="24"/>
        </w:rPr>
        <w:t>Қазақстан Республикасының Әкімшілік рәсімдік-процестік кодексіне сәйкес</w:t>
      </w:r>
      <w:r w:rsidRPr="009E5820">
        <w:rPr>
          <w:rFonts w:ascii="Times New Roman" w:hAnsi="Times New Roman" w:cs="Times New Roman"/>
          <w:sz w:val="24"/>
          <w:szCs w:val="24"/>
        </w:rPr>
        <w:t xml:space="preserve">. </w:t>
      </w:r>
    </w:p>
    <w:p w:rsidR="009E5820" w:rsidRDefault="007A5CC8" w:rsidP="009E5820">
      <w:pPr>
        <w:spacing w:after="0" w:line="240" w:lineRule="auto"/>
        <w:jc w:val="both"/>
        <w:rPr>
          <w:rFonts w:ascii="Times New Roman" w:hAnsi="Times New Roman" w:cs="Times New Roman"/>
          <w:sz w:val="24"/>
          <w:szCs w:val="24"/>
        </w:rPr>
      </w:pPr>
      <w:r w:rsidRPr="009E5820">
        <w:rPr>
          <w:rFonts w:ascii="Times New Roman" w:hAnsi="Times New Roman" w:cs="Times New Roman"/>
          <w:sz w:val="24"/>
          <w:szCs w:val="24"/>
        </w:rPr>
        <w:t xml:space="preserve">1.3. </w:t>
      </w:r>
      <w:r w:rsidR="0044673C">
        <w:rPr>
          <w:rFonts w:ascii="Times New Roman" w:hAnsi="Times New Roman" w:cs="Times New Roman"/>
          <w:sz w:val="24"/>
          <w:szCs w:val="24"/>
        </w:rPr>
        <w:t>Кәсіпорын</w:t>
      </w:r>
      <w:r w:rsidRPr="009E5820">
        <w:rPr>
          <w:rFonts w:ascii="Times New Roman" w:hAnsi="Times New Roman" w:cs="Times New Roman"/>
          <w:sz w:val="24"/>
          <w:szCs w:val="24"/>
        </w:rPr>
        <w:t xml:space="preserve"> корпоративтік басқарудың ең </w:t>
      </w:r>
      <w:proofErr w:type="spellStart"/>
      <w:r w:rsidRPr="009E5820">
        <w:rPr>
          <w:rFonts w:ascii="Times New Roman" w:hAnsi="Times New Roman" w:cs="Times New Roman"/>
          <w:sz w:val="24"/>
          <w:szCs w:val="24"/>
        </w:rPr>
        <w:t>жақсы</w:t>
      </w:r>
      <w:proofErr w:type="spellEnd"/>
      <w:r w:rsidRPr="009E5820">
        <w:rPr>
          <w:rFonts w:ascii="Times New Roman" w:hAnsi="Times New Roman" w:cs="Times New Roman"/>
          <w:sz w:val="24"/>
          <w:szCs w:val="24"/>
        </w:rPr>
        <w:t xml:space="preserve"> </w:t>
      </w:r>
      <w:proofErr w:type="spellStart"/>
      <w:r w:rsidRPr="009E5820">
        <w:rPr>
          <w:rFonts w:ascii="Times New Roman" w:hAnsi="Times New Roman" w:cs="Times New Roman"/>
          <w:sz w:val="24"/>
          <w:szCs w:val="24"/>
        </w:rPr>
        <w:t>стандарттарына</w:t>
      </w:r>
      <w:proofErr w:type="spellEnd"/>
      <w:r w:rsidRPr="009E5820">
        <w:rPr>
          <w:rFonts w:ascii="Times New Roman" w:hAnsi="Times New Roman" w:cs="Times New Roman"/>
          <w:sz w:val="24"/>
          <w:szCs w:val="24"/>
        </w:rPr>
        <w:t xml:space="preserve"> </w:t>
      </w:r>
      <w:proofErr w:type="spellStart"/>
      <w:r w:rsidRPr="009E5820">
        <w:rPr>
          <w:rFonts w:ascii="Times New Roman" w:hAnsi="Times New Roman" w:cs="Times New Roman"/>
          <w:sz w:val="24"/>
          <w:szCs w:val="24"/>
        </w:rPr>
        <w:t>ұмтылады</w:t>
      </w:r>
      <w:proofErr w:type="spellEnd"/>
      <w:r w:rsidRPr="009E5820">
        <w:rPr>
          <w:rFonts w:ascii="Times New Roman" w:hAnsi="Times New Roman" w:cs="Times New Roman"/>
          <w:sz w:val="24"/>
          <w:szCs w:val="24"/>
        </w:rPr>
        <w:t xml:space="preserve">, </w:t>
      </w:r>
      <w:proofErr w:type="spellStart"/>
      <w:r w:rsidRPr="009E5820">
        <w:rPr>
          <w:rFonts w:ascii="Times New Roman" w:hAnsi="Times New Roman" w:cs="Times New Roman"/>
          <w:sz w:val="24"/>
          <w:szCs w:val="24"/>
        </w:rPr>
        <w:t>транспаренттілік</w:t>
      </w:r>
      <w:proofErr w:type="spellEnd"/>
      <w:r w:rsidRPr="009E5820">
        <w:rPr>
          <w:rFonts w:ascii="Times New Roman" w:hAnsi="Times New Roman" w:cs="Times New Roman"/>
          <w:sz w:val="24"/>
          <w:szCs w:val="24"/>
        </w:rPr>
        <w:t xml:space="preserve"> </w:t>
      </w:r>
      <w:proofErr w:type="spellStart"/>
      <w:r w:rsidRPr="009E5820">
        <w:rPr>
          <w:rFonts w:ascii="Times New Roman" w:hAnsi="Times New Roman" w:cs="Times New Roman"/>
          <w:sz w:val="24"/>
          <w:szCs w:val="24"/>
        </w:rPr>
        <w:t>және</w:t>
      </w:r>
      <w:proofErr w:type="spellEnd"/>
      <w:r w:rsidRPr="009E5820">
        <w:rPr>
          <w:rFonts w:ascii="Times New Roman" w:hAnsi="Times New Roman" w:cs="Times New Roman"/>
          <w:sz w:val="24"/>
          <w:szCs w:val="24"/>
        </w:rPr>
        <w:t xml:space="preserve"> </w:t>
      </w:r>
      <w:proofErr w:type="spellStart"/>
      <w:r w:rsidRPr="009E5820">
        <w:rPr>
          <w:rFonts w:ascii="Times New Roman" w:hAnsi="Times New Roman" w:cs="Times New Roman"/>
          <w:sz w:val="24"/>
          <w:szCs w:val="24"/>
        </w:rPr>
        <w:t>есептілік</w:t>
      </w:r>
      <w:proofErr w:type="spellEnd"/>
      <w:r w:rsidRPr="009E5820">
        <w:rPr>
          <w:rFonts w:ascii="Times New Roman" w:hAnsi="Times New Roman" w:cs="Times New Roman"/>
          <w:sz w:val="24"/>
          <w:szCs w:val="24"/>
        </w:rPr>
        <w:t xml:space="preserve">, </w:t>
      </w:r>
      <w:proofErr w:type="spellStart"/>
      <w:r w:rsidRPr="009E5820">
        <w:rPr>
          <w:rFonts w:ascii="Times New Roman" w:hAnsi="Times New Roman" w:cs="Times New Roman"/>
          <w:sz w:val="24"/>
          <w:szCs w:val="24"/>
        </w:rPr>
        <w:t>сондықтан</w:t>
      </w:r>
      <w:proofErr w:type="spellEnd"/>
      <w:r w:rsidRPr="009E5820">
        <w:rPr>
          <w:rFonts w:ascii="Times New Roman" w:hAnsi="Times New Roman" w:cs="Times New Roman"/>
          <w:sz w:val="24"/>
          <w:szCs w:val="24"/>
        </w:rPr>
        <w:t xml:space="preserve"> қолданыстағы реттеуші талаптардың сақталуын қамтамасыз етуді қалайды. </w:t>
      </w:r>
    </w:p>
    <w:p w:rsidR="009E5820" w:rsidRDefault="007A5CC8" w:rsidP="009E5820">
      <w:pPr>
        <w:spacing w:after="0" w:line="240" w:lineRule="auto"/>
        <w:jc w:val="both"/>
        <w:rPr>
          <w:rFonts w:ascii="Times New Roman" w:hAnsi="Times New Roman" w:cs="Times New Roman"/>
          <w:sz w:val="24"/>
          <w:szCs w:val="24"/>
        </w:rPr>
      </w:pPr>
      <w:r w:rsidRPr="009E5820">
        <w:rPr>
          <w:rFonts w:ascii="Times New Roman" w:hAnsi="Times New Roman" w:cs="Times New Roman"/>
          <w:sz w:val="24"/>
          <w:szCs w:val="24"/>
        </w:rPr>
        <w:t xml:space="preserve">1.4. Кез келген бұзушылық, атап айтқанда сәйкессіздік </w:t>
      </w:r>
      <w:r w:rsidR="006A1AA2">
        <w:rPr>
          <w:rFonts w:ascii="Times New Roman" w:hAnsi="Times New Roman" w:cs="Times New Roman"/>
          <w:sz w:val="24"/>
          <w:szCs w:val="24"/>
        </w:rPr>
        <w:t xml:space="preserve">медициналық </w:t>
      </w:r>
      <w:r w:rsidRPr="009E5820">
        <w:rPr>
          <w:rFonts w:ascii="Times New Roman" w:hAnsi="Times New Roman" w:cs="Times New Roman"/>
          <w:sz w:val="24"/>
          <w:szCs w:val="24"/>
        </w:rPr>
        <w:t xml:space="preserve">этика </w:t>
      </w:r>
      <w:r w:rsidR="006A1AA2">
        <w:rPr>
          <w:rFonts w:ascii="Times New Roman" w:hAnsi="Times New Roman" w:cs="Times New Roman"/>
          <w:sz w:val="24"/>
          <w:szCs w:val="24"/>
        </w:rPr>
        <w:t xml:space="preserve">және деонтологиялар, </w:t>
      </w:r>
      <w:r w:rsidRPr="009E5820">
        <w:rPr>
          <w:rFonts w:ascii="Times New Roman" w:hAnsi="Times New Roman" w:cs="Times New Roman"/>
          <w:sz w:val="24"/>
          <w:szCs w:val="24"/>
        </w:rPr>
        <w:t xml:space="preserve">қызметі мен беделіне елеулі нұқсан келтіруі мүмкін </w:t>
      </w:r>
      <w:r w:rsidR="0044673C">
        <w:rPr>
          <w:rFonts w:ascii="Times New Roman" w:hAnsi="Times New Roman" w:cs="Times New Roman"/>
          <w:sz w:val="24"/>
          <w:szCs w:val="24"/>
        </w:rPr>
        <w:t>Кәсіпорындар</w:t>
      </w:r>
      <w:r w:rsidRPr="009E5820">
        <w:rPr>
          <w:rFonts w:ascii="Times New Roman" w:hAnsi="Times New Roman" w:cs="Times New Roman"/>
          <w:sz w:val="24"/>
          <w:szCs w:val="24"/>
        </w:rPr>
        <w:t xml:space="preserve">. Саясат мінез-құлық қағидаттары мен стандарттарының бұзылуына қатысты тәуекелдерді басқаруға, сондай-ақ қолданыстағы сыбайлас жемқорлыққа қарсы заңнаманың талаптарын сақтауға арналған. </w:t>
      </w:r>
    </w:p>
    <w:p w:rsidR="009E5820" w:rsidRDefault="007A5CC8" w:rsidP="009E5820">
      <w:pPr>
        <w:spacing w:after="0" w:line="240" w:lineRule="auto"/>
        <w:jc w:val="both"/>
        <w:rPr>
          <w:rFonts w:ascii="Times New Roman" w:hAnsi="Times New Roman" w:cs="Times New Roman"/>
          <w:sz w:val="24"/>
          <w:szCs w:val="24"/>
        </w:rPr>
      </w:pPr>
      <w:r w:rsidRPr="009E5820">
        <w:rPr>
          <w:rFonts w:ascii="Times New Roman" w:hAnsi="Times New Roman" w:cs="Times New Roman"/>
          <w:sz w:val="24"/>
          <w:szCs w:val="24"/>
        </w:rPr>
        <w:t xml:space="preserve">1.5. Әдетте, қызметкерлер болжамды бұзушылықтар туралы бірінші болып хабардар болған адамдар болып табылады </w:t>
      </w:r>
      <w:r w:rsidR="009E5820">
        <w:rPr>
          <w:rFonts w:ascii="Times New Roman" w:hAnsi="Times New Roman" w:cs="Times New Roman"/>
          <w:sz w:val="24"/>
          <w:szCs w:val="24"/>
        </w:rPr>
        <w:t>ШЖҚ КМК "</w:t>
      </w:r>
      <w:r w:rsidR="0044673C">
        <w:rPr>
          <w:rFonts w:ascii="Times New Roman" w:hAnsi="Times New Roman" w:cs="Times New Roman"/>
          <w:sz w:val="24"/>
          <w:szCs w:val="24"/>
        </w:rPr>
        <w:t xml:space="preserve">№30 </w:t>
      </w:r>
      <w:proofErr w:type="spellStart"/>
      <w:r w:rsidR="0044673C">
        <w:rPr>
          <w:rFonts w:ascii="Times New Roman" w:hAnsi="Times New Roman" w:cs="Times New Roman"/>
          <w:sz w:val="24"/>
          <w:szCs w:val="24"/>
        </w:rPr>
        <w:t>қалалық</w:t>
      </w:r>
      <w:proofErr w:type="spellEnd"/>
      <w:r w:rsidR="0044673C">
        <w:rPr>
          <w:rFonts w:ascii="Times New Roman" w:hAnsi="Times New Roman" w:cs="Times New Roman"/>
          <w:sz w:val="24"/>
          <w:szCs w:val="24"/>
        </w:rPr>
        <w:t xml:space="preserve"> </w:t>
      </w:r>
      <w:proofErr w:type="spellStart"/>
      <w:r w:rsidR="0044673C">
        <w:rPr>
          <w:rFonts w:ascii="Times New Roman" w:hAnsi="Times New Roman" w:cs="Times New Roman"/>
          <w:sz w:val="24"/>
          <w:szCs w:val="24"/>
        </w:rPr>
        <w:t>емхана</w:t>
      </w:r>
      <w:proofErr w:type="spellEnd"/>
      <w:r w:rsidR="009E5820">
        <w:rPr>
          <w:rFonts w:ascii="Times New Roman" w:hAnsi="Times New Roman" w:cs="Times New Roman"/>
          <w:sz w:val="24"/>
          <w:szCs w:val="24"/>
        </w:rPr>
        <w:t xml:space="preserve">" </w:t>
      </w:r>
      <w:bookmarkStart w:id="0" w:name="_GoBack"/>
      <w:r w:rsidR="00550F6B">
        <w:rPr>
          <w:rFonts w:ascii="Times New Roman" w:hAnsi="Times New Roman" w:cs="Times New Roman"/>
          <w:sz w:val="24"/>
          <w:szCs w:val="24"/>
        </w:rPr>
        <w:t>Алматы қ. ҚДСБ</w:t>
      </w:r>
      <w:bookmarkEnd w:id="0"/>
      <w:r w:rsidRPr="009E5820">
        <w:rPr>
          <w:rFonts w:ascii="Times New Roman" w:hAnsi="Times New Roman" w:cs="Times New Roman"/>
          <w:sz w:val="24"/>
          <w:szCs w:val="24"/>
        </w:rPr>
        <w:t xml:space="preserve">. Дегенмен, көптеген жұмысшылар бұзушылықтар туралы алаңдаушылықты бөлімше басшысына немесе басшылыққа білдіру деп санауы мүмкін </w:t>
      </w:r>
      <w:r w:rsidR="0044673C">
        <w:rPr>
          <w:rFonts w:ascii="Times New Roman" w:hAnsi="Times New Roman" w:cs="Times New Roman"/>
          <w:sz w:val="24"/>
          <w:szCs w:val="24"/>
        </w:rPr>
        <w:t>Кәсіпорындар</w:t>
      </w:r>
      <w:r w:rsidR="006A1AA2">
        <w:rPr>
          <w:rFonts w:ascii="Times New Roman" w:hAnsi="Times New Roman" w:cs="Times New Roman"/>
          <w:sz w:val="24"/>
          <w:szCs w:val="24"/>
        </w:rPr>
        <w:t xml:space="preserve"> </w:t>
      </w:r>
      <w:r w:rsidRPr="009E5820">
        <w:rPr>
          <w:rFonts w:ascii="Times New Roman" w:hAnsi="Times New Roman" w:cs="Times New Roman"/>
          <w:sz w:val="24"/>
          <w:szCs w:val="24"/>
        </w:rPr>
        <w:t xml:space="preserve">әртүрлі себептермен қабылданбайды; қызметкерлер өздерін толғандыратын мәселе жеткілікті түрде маңызды емес деп санауы мүмкін; немесе қызметкердің алаңдаушылық білдіруі мұндай қызметкердің өзіне деген опасыздығы ретінде қарастырылады </w:t>
      </w:r>
      <w:r w:rsidR="0044673C">
        <w:rPr>
          <w:rFonts w:ascii="Times New Roman" w:hAnsi="Times New Roman" w:cs="Times New Roman"/>
          <w:sz w:val="24"/>
          <w:szCs w:val="24"/>
        </w:rPr>
        <w:t>Кәсіпорынға</w:t>
      </w:r>
      <w:r w:rsidRPr="009E5820">
        <w:rPr>
          <w:rFonts w:ascii="Times New Roman" w:hAnsi="Times New Roman" w:cs="Times New Roman"/>
          <w:sz w:val="24"/>
          <w:szCs w:val="24"/>
        </w:rPr>
        <w:t xml:space="preserve">; немесе берілген мәселені елемеу оңайырақ болады. Осыған байланысты басшылық </w:t>
      </w:r>
      <w:r w:rsidR="0044673C">
        <w:rPr>
          <w:rFonts w:ascii="Times New Roman" w:hAnsi="Times New Roman" w:cs="Times New Roman"/>
          <w:sz w:val="24"/>
          <w:szCs w:val="24"/>
        </w:rPr>
        <w:t>Кәсіпорындар</w:t>
      </w:r>
      <w:r w:rsidRPr="009E5820">
        <w:rPr>
          <w:rFonts w:ascii="Times New Roman" w:hAnsi="Times New Roman" w:cs="Times New Roman"/>
          <w:sz w:val="24"/>
          <w:szCs w:val="24"/>
        </w:rPr>
        <w:t xml:space="preserve"> қызметкерлерге және құқық бұзушылықтар туралы ақпаратты ашатын басқа тұлғаларға құпиялылық кепілдіктерін және қудалаудан қорғауды, соның ішінде жұмыс орнын сақтауды қамтамасыз етеді. Сонымен бірге, теріс қылық жасаған немесе жеке басының мүддесі үшін және/немесе қасақана ниетпен айып тағып отырған қызметкерлерге қолданыстағы заңнамада және ішкі құжаттарда көзделген жауапкершілік шаралары қолданылуы мүмкін </w:t>
      </w:r>
      <w:r w:rsidR="0044673C">
        <w:rPr>
          <w:rFonts w:ascii="Times New Roman" w:hAnsi="Times New Roman" w:cs="Times New Roman"/>
          <w:sz w:val="24"/>
          <w:szCs w:val="24"/>
        </w:rPr>
        <w:t>Кәсіпорындар</w:t>
      </w:r>
      <w:r w:rsidRPr="009E5820">
        <w:rPr>
          <w:rFonts w:ascii="Times New Roman" w:hAnsi="Times New Roman" w:cs="Times New Roman"/>
          <w:sz w:val="24"/>
          <w:szCs w:val="24"/>
        </w:rPr>
        <w:t xml:space="preserve">. </w:t>
      </w:r>
    </w:p>
    <w:p w:rsidR="009E5820" w:rsidRDefault="009E5820" w:rsidP="009E5820">
      <w:pPr>
        <w:spacing w:after="0" w:line="240" w:lineRule="auto"/>
        <w:jc w:val="both"/>
        <w:rPr>
          <w:rFonts w:ascii="Times New Roman" w:hAnsi="Times New Roman" w:cs="Times New Roman"/>
          <w:sz w:val="24"/>
          <w:szCs w:val="24"/>
        </w:rPr>
      </w:pPr>
    </w:p>
    <w:p w:rsidR="009E5820" w:rsidRPr="009E5820" w:rsidRDefault="007A5CC8" w:rsidP="009E5820">
      <w:pPr>
        <w:spacing w:after="0" w:line="240" w:lineRule="auto"/>
        <w:jc w:val="both"/>
        <w:rPr>
          <w:rFonts w:ascii="Times New Roman" w:hAnsi="Times New Roman" w:cs="Times New Roman"/>
          <w:b/>
          <w:sz w:val="24"/>
          <w:szCs w:val="24"/>
        </w:rPr>
      </w:pPr>
      <w:r w:rsidRPr="009E5820">
        <w:rPr>
          <w:rFonts w:ascii="Times New Roman" w:hAnsi="Times New Roman" w:cs="Times New Roman"/>
          <w:b/>
          <w:sz w:val="24"/>
          <w:szCs w:val="24"/>
        </w:rPr>
        <w:t xml:space="preserve">2. Қолдану саласы </w:t>
      </w:r>
    </w:p>
    <w:p w:rsidR="009E5820" w:rsidRDefault="007A5CC8" w:rsidP="009E5820">
      <w:pPr>
        <w:spacing w:after="0" w:line="240" w:lineRule="auto"/>
        <w:jc w:val="both"/>
        <w:rPr>
          <w:rFonts w:ascii="Times New Roman" w:hAnsi="Times New Roman" w:cs="Times New Roman"/>
          <w:sz w:val="24"/>
          <w:szCs w:val="24"/>
        </w:rPr>
      </w:pPr>
      <w:r w:rsidRPr="009E5820">
        <w:rPr>
          <w:rFonts w:ascii="Times New Roman" w:hAnsi="Times New Roman" w:cs="Times New Roman"/>
          <w:sz w:val="24"/>
          <w:szCs w:val="24"/>
        </w:rPr>
        <w:t xml:space="preserve">2.1. Бұл Саясат барлық қызметкерлерге қолданылады </w:t>
      </w:r>
      <w:r w:rsidR="009E5820">
        <w:rPr>
          <w:rFonts w:ascii="Times New Roman" w:hAnsi="Times New Roman" w:cs="Times New Roman"/>
          <w:sz w:val="24"/>
          <w:szCs w:val="24"/>
        </w:rPr>
        <w:t xml:space="preserve">КМК </w:t>
      </w:r>
      <w:r w:rsidR="007A744B">
        <w:rPr>
          <w:rFonts w:ascii="Times New Roman" w:hAnsi="Times New Roman" w:cs="Times New Roman"/>
          <w:sz w:val="24"/>
          <w:szCs w:val="24"/>
        </w:rPr>
        <w:t>ШЖҚ-да "</w:t>
      </w:r>
      <w:r w:rsidR="0044673C">
        <w:rPr>
          <w:rFonts w:ascii="Times New Roman" w:hAnsi="Times New Roman" w:cs="Times New Roman"/>
          <w:sz w:val="24"/>
          <w:szCs w:val="24"/>
        </w:rPr>
        <w:t xml:space="preserve">№30 </w:t>
      </w:r>
      <w:proofErr w:type="spellStart"/>
      <w:r w:rsidR="0044673C">
        <w:rPr>
          <w:rFonts w:ascii="Times New Roman" w:hAnsi="Times New Roman" w:cs="Times New Roman"/>
          <w:sz w:val="24"/>
          <w:szCs w:val="24"/>
        </w:rPr>
        <w:t>қалалық</w:t>
      </w:r>
      <w:proofErr w:type="spellEnd"/>
      <w:r w:rsidR="0044673C">
        <w:rPr>
          <w:rFonts w:ascii="Times New Roman" w:hAnsi="Times New Roman" w:cs="Times New Roman"/>
          <w:sz w:val="24"/>
          <w:szCs w:val="24"/>
        </w:rPr>
        <w:t xml:space="preserve"> </w:t>
      </w:r>
      <w:proofErr w:type="spellStart"/>
      <w:r w:rsidR="0044673C">
        <w:rPr>
          <w:rFonts w:ascii="Times New Roman" w:hAnsi="Times New Roman" w:cs="Times New Roman"/>
          <w:sz w:val="24"/>
          <w:szCs w:val="24"/>
        </w:rPr>
        <w:t>емхана</w:t>
      </w:r>
      <w:proofErr w:type="spellEnd"/>
      <w:r w:rsidR="007A744B">
        <w:rPr>
          <w:rFonts w:ascii="Times New Roman" w:hAnsi="Times New Roman" w:cs="Times New Roman"/>
          <w:sz w:val="24"/>
          <w:szCs w:val="24"/>
        </w:rPr>
        <w:t>»</w:t>
      </w:r>
      <w:r w:rsidR="009E5820">
        <w:rPr>
          <w:rFonts w:ascii="Times New Roman" w:hAnsi="Times New Roman" w:cs="Times New Roman"/>
          <w:sz w:val="24"/>
          <w:szCs w:val="24"/>
        </w:rPr>
        <w:t xml:space="preserve"> </w:t>
      </w:r>
      <w:r w:rsidR="00550F6B">
        <w:rPr>
          <w:rFonts w:ascii="Times New Roman" w:hAnsi="Times New Roman" w:cs="Times New Roman"/>
          <w:sz w:val="24"/>
          <w:szCs w:val="24"/>
        </w:rPr>
        <w:t>Алматы қ. ҚДСБ</w:t>
      </w:r>
      <w:r w:rsidRPr="009E5820">
        <w:rPr>
          <w:rFonts w:ascii="Times New Roman" w:hAnsi="Times New Roman" w:cs="Times New Roman"/>
          <w:sz w:val="24"/>
          <w:szCs w:val="24"/>
        </w:rPr>
        <w:t>.</w:t>
      </w:r>
    </w:p>
    <w:p w:rsidR="009E5820" w:rsidRDefault="009E5820" w:rsidP="009E5820">
      <w:pPr>
        <w:spacing w:after="0" w:line="240" w:lineRule="auto"/>
        <w:jc w:val="both"/>
        <w:rPr>
          <w:rFonts w:ascii="Times New Roman" w:hAnsi="Times New Roman" w:cs="Times New Roman"/>
          <w:sz w:val="24"/>
          <w:szCs w:val="24"/>
        </w:rPr>
      </w:pPr>
    </w:p>
    <w:p w:rsidR="009E5820" w:rsidRPr="009E5820" w:rsidRDefault="007A5CC8" w:rsidP="009E5820">
      <w:pPr>
        <w:spacing w:after="0" w:line="240" w:lineRule="auto"/>
        <w:jc w:val="both"/>
        <w:rPr>
          <w:rFonts w:ascii="Times New Roman" w:hAnsi="Times New Roman" w:cs="Times New Roman"/>
          <w:b/>
          <w:sz w:val="24"/>
          <w:szCs w:val="24"/>
        </w:rPr>
      </w:pPr>
      <w:r w:rsidRPr="009E5820">
        <w:rPr>
          <w:rFonts w:ascii="Times New Roman" w:hAnsi="Times New Roman" w:cs="Times New Roman"/>
          <w:b/>
          <w:sz w:val="24"/>
          <w:szCs w:val="24"/>
        </w:rPr>
        <w:t xml:space="preserve">3. Терминдер мен анықтамалар </w:t>
      </w:r>
    </w:p>
    <w:p w:rsidR="009E5820" w:rsidRDefault="007A5CC8" w:rsidP="009E5820">
      <w:pPr>
        <w:spacing w:after="0" w:line="240" w:lineRule="auto"/>
        <w:jc w:val="both"/>
        <w:rPr>
          <w:rFonts w:ascii="Times New Roman" w:hAnsi="Times New Roman" w:cs="Times New Roman"/>
          <w:sz w:val="24"/>
          <w:szCs w:val="24"/>
        </w:rPr>
      </w:pPr>
      <w:r w:rsidRPr="009E5820">
        <w:rPr>
          <w:rFonts w:ascii="Times New Roman" w:hAnsi="Times New Roman" w:cs="Times New Roman"/>
          <w:sz w:val="24"/>
          <w:szCs w:val="24"/>
        </w:rPr>
        <w:t xml:space="preserve">3.1. Осы Саясаттың мақсаттары үшін төменде келтірілген терминдер мен анықтамалар келесі мағыналарға ие: </w:t>
      </w:r>
    </w:p>
    <w:p w:rsidR="006A1AA2" w:rsidRDefault="007A5CC8" w:rsidP="009E5820">
      <w:pPr>
        <w:spacing w:after="0" w:line="240" w:lineRule="auto"/>
        <w:jc w:val="both"/>
        <w:rPr>
          <w:rFonts w:ascii="Times New Roman" w:hAnsi="Times New Roman" w:cs="Times New Roman"/>
          <w:sz w:val="24"/>
          <w:szCs w:val="24"/>
        </w:rPr>
      </w:pPr>
      <w:r w:rsidRPr="009E5820">
        <w:rPr>
          <w:rFonts w:ascii="Times New Roman" w:hAnsi="Times New Roman" w:cs="Times New Roman"/>
          <w:sz w:val="24"/>
          <w:szCs w:val="24"/>
        </w:rPr>
        <w:t xml:space="preserve">1) Сыбайлас жемқорлыққа қарсы заңнама – сыбайлас жемқорлыққа қарсы күрес мәселелері жөніндегі заңнама, оның ішінде Қазақстан Республикасының Қылмыстық кодексі, Қазақстан Республикасының Кодексі; Қазақстан Республикасының әкімшілік құқық бұзушылық туралы Заңы, "Сыбайлас жемқорлыққа қарсы іс-қимыл туралы" Қазақстан Республикасының Заңы және өзге де қолданылатын сыбайлас жемқорлыққа қарсы заңнама; </w:t>
      </w:r>
    </w:p>
    <w:p w:rsidR="009E5820" w:rsidRDefault="007A5CC8" w:rsidP="009E5820">
      <w:pPr>
        <w:spacing w:after="0" w:line="240" w:lineRule="auto"/>
        <w:jc w:val="both"/>
        <w:rPr>
          <w:rFonts w:ascii="Times New Roman" w:hAnsi="Times New Roman" w:cs="Times New Roman"/>
          <w:sz w:val="24"/>
          <w:szCs w:val="24"/>
        </w:rPr>
      </w:pPr>
      <w:r w:rsidRPr="009E5820">
        <w:rPr>
          <w:rFonts w:ascii="Times New Roman" w:hAnsi="Times New Roman" w:cs="Times New Roman"/>
          <w:sz w:val="24"/>
          <w:szCs w:val="24"/>
        </w:rPr>
        <w:lastRenderedPageBreak/>
        <w:t xml:space="preserve">2) </w:t>
      </w:r>
      <w:r w:rsidR="009E5820">
        <w:rPr>
          <w:rFonts w:ascii="Times New Roman" w:hAnsi="Times New Roman" w:cs="Times New Roman"/>
          <w:sz w:val="24"/>
          <w:szCs w:val="24"/>
        </w:rPr>
        <w:t>СБӨБА</w:t>
      </w:r>
      <w:r w:rsidRPr="009E5820">
        <w:rPr>
          <w:rFonts w:ascii="Times New Roman" w:hAnsi="Times New Roman" w:cs="Times New Roman"/>
          <w:sz w:val="24"/>
          <w:szCs w:val="24"/>
        </w:rPr>
        <w:t xml:space="preserve"> </w:t>
      </w:r>
      <w:r w:rsidR="009E5820">
        <w:rPr>
          <w:rFonts w:ascii="Times New Roman" w:hAnsi="Times New Roman" w:cs="Times New Roman"/>
          <w:sz w:val="24"/>
          <w:szCs w:val="24"/>
        </w:rPr>
        <w:t>–</w:t>
      </w:r>
      <w:r w:rsidRPr="009E5820">
        <w:rPr>
          <w:rFonts w:ascii="Times New Roman" w:hAnsi="Times New Roman" w:cs="Times New Roman"/>
          <w:sz w:val="24"/>
          <w:szCs w:val="24"/>
        </w:rPr>
        <w:t xml:space="preserve"> </w:t>
      </w:r>
      <w:r w:rsidR="009E5820">
        <w:rPr>
          <w:rFonts w:ascii="Times New Roman" w:hAnsi="Times New Roman" w:cs="Times New Roman"/>
          <w:sz w:val="24"/>
          <w:szCs w:val="24"/>
        </w:rPr>
        <w:t>ШЖҚ КМК пациенттерді қолдау және ішкі аудит қызметі "</w:t>
      </w:r>
      <w:r w:rsidR="0044673C">
        <w:rPr>
          <w:rFonts w:ascii="Times New Roman" w:hAnsi="Times New Roman" w:cs="Times New Roman"/>
          <w:sz w:val="24"/>
          <w:szCs w:val="24"/>
        </w:rPr>
        <w:t xml:space="preserve">№30 </w:t>
      </w:r>
      <w:proofErr w:type="spellStart"/>
      <w:r w:rsidR="0044673C">
        <w:rPr>
          <w:rFonts w:ascii="Times New Roman" w:hAnsi="Times New Roman" w:cs="Times New Roman"/>
          <w:sz w:val="24"/>
          <w:szCs w:val="24"/>
        </w:rPr>
        <w:t>қалалық</w:t>
      </w:r>
      <w:proofErr w:type="spellEnd"/>
      <w:r w:rsidR="0044673C">
        <w:rPr>
          <w:rFonts w:ascii="Times New Roman" w:hAnsi="Times New Roman" w:cs="Times New Roman"/>
          <w:sz w:val="24"/>
          <w:szCs w:val="24"/>
        </w:rPr>
        <w:t xml:space="preserve"> </w:t>
      </w:r>
      <w:proofErr w:type="spellStart"/>
      <w:r w:rsidR="0044673C">
        <w:rPr>
          <w:rFonts w:ascii="Times New Roman" w:hAnsi="Times New Roman" w:cs="Times New Roman"/>
          <w:sz w:val="24"/>
          <w:szCs w:val="24"/>
        </w:rPr>
        <w:t>емхана</w:t>
      </w:r>
      <w:proofErr w:type="spellEnd"/>
      <w:r w:rsidR="009E5820">
        <w:rPr>
          <w:rFonts w:ascii="Times New Roman" w:hAnsi="Times New Roman" w:cs="Times New Roman"/>
          <w:sz w:val="24"/>
          <w:szCs w:val="24"/>
        </w:rPr>
        <w:t xml:space="preserve">" </w:t>
      </w:r>
      <w:r w:rsidR="00550F6B">
        <w:rPr>
          <w:rFonts w:ascii="Times New Roman" w:hAnsi="Times New Roman" w:cs="Times New Roman"/>
          <w:sz w:val="24"/>
          <w:szCs w:val="24"/>
        </w:rPr>
        <w:t>Алматы қ. ҚДСБ</w:t>
      </w:r>
      <w:r w:rsidRPr="009E5820">
        <w:rPr>
          <w:rFonts w:ascii="Times New Roman" w:hAnsi="Times New Roman" w:cs="Times New Roman"/>
          <w:sz w:val="24"/>
          <w:szCs w:val="24"/>
        </w:rPr>
        <w:t>;</w:t>
      </w:r>
    </w:p>
    <w:p w:rsidR="009E5820" w:rsidRDefault="009E5820" w:rsidP="009E5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A5CC8" w:rsidRPr="009E5820">
        <w:rPr>
          <w:rFonts w:ascii="Times New Roman" w:hAnsi="Times New Roman" w:cs="Times New Roman"/>
          <w:sz w:val="24"/>
          <w:szCs w:val="24"/>
        </w:rPr>
        <w:t xml:space="preserve">) Хабарлама – 5-тармақта көрсетілген арнайы байланыс арналары арқылы алынған ақпарат.2.2. осы Саясаттың, сондай-ақ осы Саясатта көзделген өзге де тәсілдермен жүзеге асырылады; </w:t>
      </w:r>
    </w:p>
    <w:p w:rsidR="00A937F5" w:rsidRDefault="009E5820" w:rsidP="009E5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7A5CC8" w:rsidRPr="009E5820">
        <w:rPr>
          <w:rFonts w:ascii="Times New Roman" w:hAnsi="Times New Roman" w:cs="Times New Roman"/>
          <w:sz w:val="24"/>
          <w:szCs w:val="24"/>
        </w:rPr>
        <w:t xml:space="preserve">) Хабарламаның авторы – қызметкер </w:t>
      </w:r>
      <w:r w:rsidR="0044673C">
        <w:rPr>
          <w:rFonts w:ascii="Times New Roman" w:hAnsi="Times New Roman" w:cs="Times New Roman"/>
          <w:sz w:val="24"/>
          <w:szCs w:val="24"/>
        </w:rPr>
        <w:t>Кәсіпорындар</w:t>
      </w:r>
      <w:r w:rsidR="007A5CC8" w:rsidRPr="009E5820">
        <w:rPr>
          <w:rFonts w:ascii="Times New Roman" w:hAnsi="Times New Roman" w:cs="Times New Roman"/>
          <w:sz w:val="24"/>
          <w:szCs w:val="24"/>
        </w:rPr>
        <w:t xml:space="preserve">, өзге үшінші тұлға; </w:t>
      </w:r>
    </w:p>
    <w:p w:rsidR="00A937F5" w:rsidRDefault="00A937F5" w:rsidP="009E5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A5CC8" w:rsidRPr="009E5820">
        <w:rPr>
          <w:rFonts w:ascii="Times New Roman" w:hAnsi="Times New Roman" w:cs="Times New Roman"/>
          <w:sz w:val="24"/>
          <w:szCs w:val="24"/>
        </w:rPr>
        <w:t xml:space="preserve">) Субъект – қызметкер </w:t>
      </w:r>
      <w:r>
        <w:rPr>
          <w:rFonts w:ascii="Times New Roman" w:hAnsi="Times New Roman" w:cs="Times New Roman"/>
          <w:sz w:val="24"/>
          <w:szCs w:val="24"/>
        </w:rPr>
        <w:t>ШЖҚ КМК "</w:t>
      </w:r>
      <w:r w:rsidR="0044673C">
        <w:rPr>
          <w:rFonts w:ascii="Times New Roman" w:hAnsi="Times New Roman" w:cs="Times New Roman"/>
          <w:sz w:val="24"/>
          <w:szCs w:val="24"/>
        </w:rPr>
        <w:t xml:space="preserve">№30 </w:t>
      </w:r>
      <w:proofErr w:type="spellStart"/>
      <w:r w:rsidR="0044673C">
        <w:rPr>
          <w:rFonts w:ascii="Times New Roman" w:hAnsi="Times New Roman" w:cs="Times New Roman"/>
          <w:sz w:val="24"/>
          <w:szCs w:val="24"/>
        </w:rPr>
        <w:t>қалалық</w:t>
      </w:r>
      <w:proofErr w:type="spellEnd"/>
      <w:r w:rsidR="0044673C">
        <w:rPr>
          <w:rFonts w:ascii="Times New Roman" w:hAnsi="Times New Roman" w:cs="Times New Roman"/>
          <w:sz w:val="24"/>
          <w:szCs w:val="24"/>
        </w:rPr>
        <w:t xml:space="preserve"> </w:t>
      </w:r>
      <w:proofErr w:type="spellStart"/>
      <w:r w:rsidR="0044673C">
        <w:rPr>
          <w:rFonts w:ascii="Times New Roman" w:hAnsi="Times New Roman" w:cs="Times New Roman"/>
          <w:sz w:val="24"/>
          <w:szCs w:val="24"/>
        </w:rPr>
        <w:t>емхана</w:t>
      </w:r>
      <w:proofErr w:type="spellEnd"/>
      <w:r>
        <w:rPr>
          <w:rFonts w:ascii="Times New Roman" w:hAnsi="Times New Roman" w:cs="Times New Roman"/>
          <w:sz w:val="24"/>
          <w:szCs w:val="24"/>
        </w:rPr>
        <w:t xml:space="preserve">" </w:t>
      </w:r>
      <w:r w:rsidR="00550F6B">
        <w:rPr>
          <w:rFonts w:ascii="Times New Roman" w:hAnsi="Times New Roman" w:cs="Times New Roman"/>
          <w:sz w:val="24"/>
          <w:szCs w:val="24"/>
        </w:rPr>
        <w:t>Алматы қ. ҚДСБ</w:t>
      </w:r>
      <w:r w:rsidR="007A5CC8" w:rsidRPr="009E5820">
        <w:rPr>
          <w:rFonts w:ascii="Times New Roman" w:hAnsi="Times New Roman" w:cs="Times New Roman"/>
          <w:sz w:val="24"/>
          <w:szCs w:val="24"/>
        </w:rPr>
        <w:t xml:space="preserve">, </w:t>
      </w:r>
      <w:proofErr w:type="spellStart"/>
      <w:r w:rsidR="007A5CC8" w:rsidRPr="009E5820">
        <w:rPr>
          <w:rFonts w:ascii="Times New Roman" w:hAnsi="Times New Roman" w:cs="Times New Roman"/>
          <w:sz w:val="24"/>
          <w:szCs w:val="24"/>
        </w:rPr>
        <w:t>қарсы</w:t>
      </w:r>
      <w:proofErr w:type="spellEnd"/>
      <w:r w:rsidR="007A5CC8" w:rsidRPr="009E5820">
        <w:rPr>
          <w:rFonts w:ascii="Times New Roman" w:hAnsi="Times New Roman" w:cs="Times New Roman"/>
          <w:sz w:val="24"/>
          <w:szCs w:val="24"/>
        </w:rPr>
        <w:t xml:space="preserve"> </w:t>
      </w:r>
      <w:proofErr w:type="spellStart"/>
      <w:r w:rsidR="007A5CC8" w:rsidRPr="009E5820">
        <w:rPr>
          <w:rFonts w:ascii="Times New Roman" w:hAnsi="Times New Roman" w:cs="Times New Roman"/>
          <w:sz w:val="24"/>
          <w:szCs w:val="24"/>
        </w:rPr>
        <w:t>немесе</w:t>
      </w:r>
      <w:proofErr w:type="spellEnd"/>
      <w:r w:rsidR="007A5CC8" w:rsidRPr="009E5820">
        <w:rPr>
          <w:rFonts w:ascii="Times New Roman" w:hAnsi="Times New Roman" w:cs="Times New Roman"/>
          <w:sz w:val="24"/>
          <w:szCs w:val="24"/>
        </w:rPr>
        <w:t xml:space="preserve"> </w:t>
      </w:r>
      <w:proofErr w:type="spellStart"/>
      <w:r w:rsidR="006A1AA2" w:rsidRPr="009E5820">
        <w:rPr>
          <w:rFonts w:ascii="Times New Roman" w:hAnsi="Times New Roman" w:cs="Times New Roman"/>
          <w:sz w:val="24"/>
          <w:szCs w:val="24"/>
        </w:rPr>
        <w:t>қатысты</w:t>
      </w:r>
      <w:proofErr w:type="spellEnd"/>
      <w:r w:rsidR="006A1AA2" w:rsidRPr="009E5820">
        <w:rPr>
          <w:rFonts w:ascii="Times New Roman" w:hAnsi="Times New Roman" w:cs="Times New Roman"/>
          <w:sz w:val="24"/>
          <w:szCs w:val="24"/>
        </w:rPr>
        <w:t>,</w:t>
      </w:r>
      <w:r w:rsidR="007A5CC8" w:rsidRPr="009E5820">
        <w:rPr>
          <w:rFonts w:ascii="Times New Roman" w:hAnsi="Times New Roman" w:cs="Times New Roman"/>
          <w:sz w:val="24"/>
          <w:szCs w:val="24"/>
        </w:rPr>
        <w:t xml:space="preserve"> хабарлама жіберілген тұлғаның; </w:t>
      </w:r>
    </w:p>
    <w:p w:rsidR="00A937F5" w:rsidRDefault="00A937F5" w:rsidP="009E5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7A5CC8" w:rsidRPr="009E5820">
        <w:rPr>
          <w:rFonts w:ascii="Times New Roman" w:hAnsi="Times New Roman" w:cs="Times New Roman"/>
          <w:sz w:val="24"/>
          <w:szCs w:val="24"/>
        </w:rPr>
        <w:t xml:space="preserve">) Үшінші тұлға – тапсырыс берушілер, жеткізушілер, тұтынушылар, мердігерлер, қосалқы мердігерлер, делдалдар және басқа бөгде ұйымдар, сондай-ақ жеке тұлғалар; </w:t>
      </w:r>
    </w:p>
    <w:p w:rsidR="00A937F5" w:rsidRDefault="00A937F5" w:rsidP="009E5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7A5CC8" w:rsidRPr="009E5820">
        <w:rPr>
          <w:rFonts w:ascii="Times New Roman" w:hAnsi="Times New Roman" w:cs="Times New Roman"/>
          <w:sz w:val="24"/>
          <w:szCs w:val="24"/>
        </w:rPr>
        <w:t xml:space="preserve">) Тәртіптік жазалар – Қазақстан Республикасының Еңбек кодексінде көзделген жазалар; </w:t>
      </w:r>
    </w:p>
    <w:p w:rsidR="00A937F5" w:rsidRDefault="00A937F5" w:rsidP="009E5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A5CC8" w:rsidRPr="009E5820">
        <w:rPr>
          <w:rFonts w:ascii="Times New Roman" w:hAnsi="Times New Roman" w:cs="Times New Roman"/>
          <w:sz w:val="24"/>
          <w:szCs w:val="24"/>
        </w:rPr>
        <w:t xml:space="preserve">) Уәкілетті </w:t>
      </w:r>
      <w:proofErr w:type="spellStart"/>
      <w:r w:rsidR="007A5CC8" w:rsidRPr="009E5820">
        <w:rPr>
          <w:rFonts w:ascii="Times New Roman" w:hAnsi="Times New Roman" w:cs="Times New Roman"/>
          <w:sz w:val="24"/>
          <w:szCs w:val="24"/>
        </w:rPr>
        <w:t>тұлға</w:t>
      </w:r>
      <w:proofErr w:type="spellEnd"/>
      <w:r w:rsidR="007A5CC8" w:rsidRPr="009E5820">
        <w:rPr>
          <w:rFonts w:ascii="Times New Roman" w:hAnsi="Times New Roman" w:cs="Times New Roman"/>
          <w:sz w:val="24"/>
          <w:szCs w:val="24"/>
        </w:rPr>
        <w:t xml:space="preserve"> </w:t>
      </w:r>
      <w:proofErr w:type="spellStart"/>
      <w:r w:rsidR="0044673C">
        <w:rPr>
          <w:rFonts w:ascii="Times New Roman" w:hAnsi="Times New Roman" w:cs="Times New Roman"/>
          <w:sz w:val="24"/>
          <w:szCs w:val="24"/>
        </w:rPr>
        <w:t>Кәсіпорындар</w:t>
      </w:r>
      <w:proofErr w:type="spellEnd"/>
      <w:r w:rsidR="007A5CC8" w:rsidRPr="009E5820">
        <w:rPr>
          <w:rFonts w:ascii="Times New Roman" w:hAnsi="Times New Roman" w:cs="Times New Roman"/>
          <w:sz w:val="24"/>
          <w:szCs w:val="24"/>
        </w:rPr>
        <w:t xml:space="preserve"> – </w:t>
      </w:r>
      <w:proofErr w:type="spellStart"/>
      <w:r>
        <w:rPr>
          <w:rFonts w:ascii="Times New Roman" w:hAnsi="Times New Roman" w:cs="Times New Roman"/>
          <w:sz w:val="24"/>
          <w:szCs w:val="24"/>
        </w:rPr>
        <w:t>комплаенс</w:t>
      </w:r>
      <w:proofErr w:type="spellEnd"/>
      <w:r>
        <w:rPr>
          <w:rFonts w:ascii="Times New Roman" w:hAnsi="Times New Roman" w:cs="Times New Roman"/>
          <w:sz w:val="24"/>
          <w:szCs w:val="24"/>
        </w:rPr>
        <w:t>-офицер</w:t>
      </w:r>
      <w:r w:rsidR="007A5CC8" w:rsidRPr="009E5820">
        <w:rPr>
          <w:rFonts w:ascii="Times New Roman" w:hAnsi="Times New Roman" w:cs="Times New Roman"/>
          <w:sz w:val="24"/>
          <w:szCs w:val="24"/>
        </w:rPr>
        <w:t xml:space="preserve">, </w:t>
      </w:r>
      <w:proofErr w:type="spellStart"/>
      <w:r w:rsidR="007A5CC8" w:rsidRPr="009E5820">
        <w:rPr>
          <w:rFonts w:ascii="Times New Roman" w:hAnsi="Times New Roman" w:cs="Times New Roman"/>
          <w:sz w:val="24"/>
          <w:szCs w:val="24"/>
        </w:rPr>
        <w:t>болмаған</w:t>
      </w:r>
      <w:proofErr w:type="spellEnd"/>
      <w:r w:rsidR="007A5CC8" w:rsidRPr="009E5820">
        <w:rPr>
          <w:rFonts w:ascii="Times New Roman" w:hAnsi="Times New Roman" w:cs="Times New Roman"/>
          <w:sz w:val="24"/>
          <w:szCs w:val="24"/>
        </w:rPr>
        <w:t xml:space="preserve"> </w:t>
      </w:r>
      <w:proofErr w:type="spellStart"/>
      <w:r w:rsidR="007A5CC8" w:rsidRPr="009E5820">
        <w:rPr>
          <w:rFonts w:ascii="Times New Roman" w:hAnsi="Times New Roman" w:cs="Times New Roman"/>
          <w:sz w:val="24"/>
          <w:szCs w:val="24"/>
        </w:rPr>
        <w:t>жағдайда</w:t>
      </w:r>
      <w:proofErr w:type="spellEnd"/>
      <w:r w:rsidR="007A5CC8" w:rsidRPr="009E5820">
        <w:rPr>
          <w:rFonts w:ascii="Times New Roman" w:hAnsi="Times New Roman" w:cs="Times New Roman"/>
          <w:sz w:val="24"/>
          <w:szCs w:val="24"/>
        </w:rPr>
        <w:t xml:space="preserve"> (</w:t>
      </w:r>
      <w:proofErr w:type="spellStart"/>
      <w:r w:rsidR="007A5CC8" w:rsidRPr="009E5820">
        <w:rPr>
          <w:rFonts w:ascii="Times New Roman" w:hAnsi="Times New Roman" w:cs="Times New Roman"/>
          <w:sz w:val="24"/>
          <w:szCs w:val="24"/>
        </w:rPr>
        <w:t>іссапар</w:t>
      </w:r>
      <w:proofErr w:type="spellEnd"/>
      <w:r w:rsidR="007A5CC8" w:rsidRPr="009E5820">
        <w:rPr>
          <w:rFonts w:ascii="Times New Roman" w:hAnsi="Times New Roman" w:cs="Times New Roman"/>
          <w:sz w:val="24"/>
          <w:szCs w:val="24"/>
        </w:rPr>
        <w:t xml:space="preserve">, демалыс, уақытша еңбекке жарамсыздық) – оның міндетін атқарушы </w:t>
      </w:r>
      <w:proofErr w:type="spellStart"/>
      <w:r w:rsidR="007A5CC8" w:rsidRPr="009E5820">
        <w:rPr>
          <w:rFonts w:ascii="Times New Roman" w:hAnsi="Times New Roman" w:cs="Times New Roman"/>
          <w:sz w:val="24"/>
          <w:szCs w:val="24"/>
        </w:rPr>
        <w:t>қызметкер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немесе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басшы</w:t>
      </w:r>
      <w:proofErr w:type="spellEnd"/>
      <w:r>
        <w:rPr>
          <w:rFonts w:ascii="Times New Roman" w:hAnsi="Times New Roman" w:cs="Times New Roman"/>
          <w:sz w:val="24"/>
          <w:szCs w:val="24"/>
        </w:rPr>
        <w:t xml:space="preserve"> СБӨБА</w:t>
      </w:r>
      <w:r w:rsidR="007A5CC8" w:rsidRPr="009E5820">
        <w:rPr>
          <w:rFonts w:ascii="Times New Roman" w:hAnsi="Times New Roman" w:cs="Times New Roman"/>
          <w:sz w:val="24"/>
          <w:szCs w:val="24"/>
        </w:rPr>
        <w:t>;</w:t>
      </w:r>
    </w:p>
    <w:p w:rsidR="00A937F5" w:rsidRDefault="00A937F5" w:rsidP="009E5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A5CC8" w:rsidRPr="009E5820">
        <w:rPr>
          <w:rFonts w:ascii="Times New Roman" w:hAnsi="Times New Roman" w:cs="Times New Roman"/>
          <w:sz w:val="24"/>
          <w:szCs w:val="24"/>
        </w:rPr>
        <w:t xml:space="preserve">) Сыртқы тәуелсіз ұйым ("жедел желі") - Қазақстан Республикасының сыбайлас жемқорлыққа қарсы заңнамасын, реттеуші талаптарды ықтимал, жасалған немесе жасалған бұзушылықтар туралы, сондай-ақ осы Саясатта көзделген өзге де мәселелер бойынша хабарламаларды қабылдайтын құпия ақпарат беретін сыртқы тәуелсіз ұйым. "Қауырт желі" тәулік бойы, демалыссыз қолжетімді және мемлекеттік, орыс және ағылшын тілдерінде қолдауға ие. Өтініш берген кезде қызметкер пайдаланғысы келетін тілді көрсетуі керек. </w:t>
      </w:r>
    </w:p>
    <w:p w:rsidR="00A937F5" w:rsidRDefault="00A937F5" w:rsidP="00A937F5">
      <w:pPr>
        <w:spacing w:after="0" w:line="240" w:lineRule="auto"/>
        <w:ind w:firstLine="708"/>
        <w:jc w:val="both"/>
        <w:rPr>
          <w:rFonts w:ascii="Times New Roman" w:hAnsi="Times New Roman" w:cs="Times New Roman"/>
          <w:sz w:val="24"/>
          <w:szCs w:val="24"/>
        </w:rPr>
      </w:pPr>
    </w:p>
    <w:p w:rsidR="00A937F5" w:rsidRPr="00A937F5" w:rsidRDefault="007A5CC8" w:rsidP="00A937F5">
      <w:pPr>
        <w:spacing w:after="0" w:line="240" w:lineRule="auto"/>
        <w:ind w:firstLine="708"/>
        <w:jc w:val="both"/>
        <w:rPr>
          <w:rFonts w:ascii="Times New Roman" w:hAnsi="Times New Roman" w:cs="Times New Roman"/>
          <w:b/>
          <w:sz w:val="24"/>
          <w:szCs w:val="24"/>
        </w:rPr>
      </w:pPr>
      <w:r w:rsidRPr="00A937F5">
        <w:rPr>
          <w:rFonts w:ascii="Times New Roman" w:hAnsi="Times New Roman" w:cs="Times New Roman"/>
          <w:b/>
          <w:sz w:val="24"/>
          <w:szCs w:val="24"/>
        </w:rPr>
        <w:t xml:space="preserve">4. Қолдану саласы </w:t>
      </w:r>
    </w:p>
    <w:p w:rsidR="00A937F5" w:rsidRDefault="007A5CC8" w:rsidP="00A937F5">
      <w:pPr>
        <w:spacing w:after="0" w:line="240" w:lineRule="auto"/>
        <w:ind w:firstLine="708"/>
        <w:jc w:val="both"/>
        <w:rPr>
          <w:rFonts w:ascii="Times New Roman" w:hAnsi="Times New Roman" w:cs="Times New Roman"/>
          <w:sz w:val="24"/>
          <w:szCs w:val="24"/>
        </w:rPr>
      </w:pPr>
      <w:r w:rsidRPr="009E5820">
        <w:rPr>
          <w:rFonts w:ascii="Times New Roman" w:hAnsi="Times New Roman" w:cs="Times New Roman"/>
          <w:sz w:val="24"/>
          <w:szCs w:val="24"/>
        </w:rPr>
        <w:t xml:space="preserve">4.1. Саясат қызметкерлер үшін басшылықты көздейді </w:t>
      </w:r>
      <w:r w:rsidR="0044673C">
        <w:rPr>
          <w:rFonts w:ascii="Times New Roman" w:hAnsi="Times New Roman" w:cs="Times New Roman"/>
          <w:sz w:val="24"/>
          <w:szCs w:val="24"/>
        </w:rPr>
        <w:t>Кәсіпорындар</w:t>
      </w:r>
      <w:r w:rsidRPr="009E5820">
        <w:rPr>
          <w:rFonts w:ascii="Times New Roman" w:hAnsi="Times New Roman" w:cs="Times New Roman"/>
          <w:sz w:val="24"/>
          <w:szCs w:val="24"/>
        </w:rPr>
        <w:t xml:space="preserve"> және өзге де </w:t>
      </w:r>
      <w:r w:rsidR="00A937F5">
        <w:rPr>
          <w:rFonts w:ascii="Times New Roman" w:hAnsi="Times New Roman" w:cs="Times New Roman"/>
          <w:sz w:val="24"/>
          <w:szCs w:val="24"/>
        </w:rPr>
        <w:t>/</w:t>
      </w:r>
      <w:r w:rsidRPr="009E5820">
        <w:rPr>
          <w:rFonts w:ascii="Times New Roman" w:hAnsi="Times New Roman" w:cs="Times New Roman"/>
          <w:sz w:val="24"/>
          <w:szCs w:val="24"/>
        </w:rPr>
        <w:t xml:space="preserve">жасалған немесе жасалатын бұзушылықтарға қатысты ақпараттандыру рәсімі бойынша үшінші тұлғаларға </w:t>
      </w:r>
      <w:r w:rsidR="0044673C">
        <w:rPr>
          <w:rFonts w:ascii="Times New Roman" w:hAnsi="Times New Roman" w:cs="Times New Roman"/>
          <w:sz w:val="24"/>
          <w:szCs w:val="24"/>
        </w:rPr>
        <w:t>Кәсіпорындар</w:t>
      </w:r>
      <w:r w:rsidRPr="009E5820">
        <w:rPr>
          <w:rFonts w:ascii="Times New Roman" w:hAnsi="Times New Roman" w:cs="Times New Roman"/>
          <w:sz w:val="24"/>
          <w:szCs w:val="24"/>
        </w:rPr>
        <w:t xml:space="preserve">. </w:t>
      </w:r>
    </w:p>
    <w:p w:rsidR="00A937F5" w:rsidRDefault="007A5CC8" w:rsidP="00A937F5">
      <w:pPr>
        <w:spacing w:after="0" w:line="240" w:lineRule="auto"/>
        <w:ind w:firstLine="708"/>
        <w:jc w:val="both"/>
        <w:rPr>
          <w:rFonts w:ascii="Times New Roman" w:hAnsi="Times New Roman" w:cs="Times New Roman"/>
          <w:sz w:val="24"/>
          <w:szCs w:val="24"/>
        </w:rPr>
      </w:pPr>
      <w:r w:rsidRPr="009E5820">
        <w:rPr>
          <w:rFonts w:ascii="Times New Roman" w:hAnsi="Times New Roman" w:cs="Times New Roman"/>
          <w:sz w:val="24"/>
          <w:szCs w:val="24"/>
        </w:rPr>
        <w:t xml:space="preserve">4.2. Осы Саясатта қарастырылатын бұзушылықтардың түрлері: </w:t>
      </w:r>
    </w:p>
    <w:p w:rsidR="00A937F5" w:rsidRDefault="00A937F5" w:rsidP="00A937F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4.2.1 </w:t>
      </w:r>
      <w:r w:rsidR="007A5CC8" w:rsidRPr="009E5820">
        <w:rPr>
          <w:rFonts w:ascii="Times New Roman" w:hAnsi="Times New Roman" w:cs="Times New Roman"/>
          <w:sz w:val="24"/>
          <w:szCs w:val="24"/>
        </w:rPr>
        <w:t>Парақорлық және сыбайлас жемқорлық</w:t>
      </w:r>
      <w:r>
        <w:rPr>
          <w:rFonts w:ascii="Times New Roman" w:hAnsi="Times New Roman" w:cs="Times New Roman"/>
          <w:sz w:val="24"/>
          <w:szCs w:val="24"/>
        </w:rPr>
        <w:t>:</w:t>
      </w:r>
    </w:p>
    <w:p w:rsidR="00A937F5" w:rsidRDefault="007A5CC8" w:rsidP="00A937F5">
      <w:pPr>
        <w:pStyle w:val="a3"/>
        <w:numPr>
          <w:ilvl w:val="0"/>
          <w:numId w:val="1"/>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Пара беру; </w:t>
      </w:r>
    </w:p>
    <w:p w:rsidR="00A937F5" w:rsidRDefault="007A5CC8" w:rsidP="00A937F5">
      <w:pPr>
        <w:pStyle w:val="a3"/>
        <w:numPr>
          <w:ilvl w:val="0"/>
          <w:numId w:val="1"/>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Пара алу; </w:t>
      </w:r>
    </w:p>
    <w:p w:rsidR="00A937F5" w:rsidRDefault="007A5CC8" w:rsidP="00A937F5">
      <w:pPr>
        <w:pStyle w:val="a3"/>
        <w:numPr>
          <w:ilvl w:val="0"/>
          <w:numId w:val="1"/>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Заңсыз сыйақы; </w:t>
      </w:r>
    </w:p>
    <w:p w:rsidR="00A937F5" w:rsidRDefault="007A5CC8" w:rsidP="00A937F5">
      <w:pPr>
        <w:pStyle w:val="a3"/>
        <w:numPr>
          <w:ilvl w:val="0"/>
          <w:numId w:val="1"/>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Алаяқтық; </w:t>
      </w:r>
    </w:p>
    <w:p w:rsidR="00A937F5" w:rsidRDefault="007A5CC8" w:rsidP="00A937F5">
      <w:pPr>
        <w:pStyle w:val="a3"/>
        <w:numPr>
          <w:ilvl w:val="0"/>
          <w:numId w:val="1"/>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Қылмыстық сөз байласу; </w:t>
      </w:r>
    </w:p>
    <w:p w:rsidR="00A937F5" w:rsidRDefault="007A5CC8" w:rsidP="00A937F5">
      <w:pPr>
        <w:pStyle w:val="a3"/>
        <w:numPr>
          <w:ilvl w:val="0"/>
          <w:numId w:val="1"/>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Мәжбүрлеу; </w:t>
      </w:r>
    </w:p>
    <w:p w:rsidR="00A937F5" w:rsidRDefault="007A5CC8" w:rsidP="00A937F5">
      <w:pPr>
        <w:pStyle w:val="a3"/>
        <w:numPr>
          <w:ilvl w:val="0"/>
          <w:numId w:val="1"/>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Лауазымдық өкілеттіктерін асыра пайдалану </w:t>
      </w:r>
    </w:p>
    <w:p w:rsidR="00A937F5" w:rsidRDefault="007A5CC8" w:rsidP="00A937F5">
      <w:pPr>
        <w:pStyle w:val="a3"/>
        <w:numPr>
          <w:ilvl w:val="2"/>
          <w:numId w:val="2"/>
        </w:numPr>
        <w:spacing w:after="0" w:line="240" w:lineRule="auto"/>
        <w:ind w:hanging="578"/>
        <w:jc w:val="both"/>
        <w:rPr>
          <w:rFonts w:ascii="Times New Roman" w:hAnsi="Times New Roman" w:cs="Times New Roman"/>
          <w:sz w:val="24"/>
          <w:szCs w:val="24"/>
        </w:rPr>
      </w:pPr>
      <w:r w:rsidRPr="00A937F5">
        <w:rPr>
          <w:rFonts w:ascii="Times New Roman" w:hAnsi="Times New Roman" w:cs="Times New Roman"/>
          <w:sz w:val="24"/>
          <w:szCs w:val="24"/>
        </w:rPr>
        <w:t>Бухгалтерлік есептің бұзылуы</w:t>
      </w:r>
      <w:r w:rsidR="00A937F5">
        <w:rPr>
          <w:rFonts w:ascii="Times New Roman" w:hAnsi="Times New Roman" w:cs="Times New Roman"/>
          <w:sz w:val="24"/>
          <w:szCs w:val="24"/>
        </w:rPr>
        <w:t>:</w:t>
      </w:r>
    </w:p>
    <w:p w:rsidR="00A937F5" w:rsidRDefault="007A5CC8" w:rsidP="00A937F5">
      <w:pPr>
        <w:pStyle w:val="a3"/>
        <w:numPr>
          <w:ilvl w:val="0"/>
          <w:numId w:val="3"/>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Бухгалтерлік есептегі қателер; </w:t>
      </w:r>
    </w:p>
    <w:p w:rsidR="00A937F5" w:rsidRDefault="007A5CC8" w:rsidP="00A937F5">
      <w:pPr>
        <w:pStyle w:val="a3"/>
        <w:numPr>
          <w:ilvl w:val="0"/>
          <w:numId w:val="3"/>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Бухгалтерлік есептегі бұрмалаулар; </w:t>
      </w:r>
    </w:p>
    <w:p w:rsidR="00A937F5" w:rsidRDefault="007A5CC8" w:rsidP="00A937F5">
      <w:pPr>
        <w:pStyle w:val="a3"/>
        <w:numPr>
          <w:ilvl w:val="0"/>
          <w:numId w:val="3"/>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Қаржылық олқылықтар; </w:t>
      </w:r>
    </w:p>
    <w:p w:rsidR="00A937F5" w:rsidRDefault="007A5CC8" w:rsidP="00A937F5">
      <w:pPr>
        <w:pStyle w:val="a3"/>
        <w:numPr>
          <w:ilvl w:val="0"/>
          <w:numId w:val="3"/>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Жазбалар мен құжаттарды бұрмалау. </w:t>
      </w:r>
    </w:p>
    <w:p w:rsidR="00A937F5" w:rsidRDefault="007A5CC8" w:rsidP="00A937F5">
      <w:pPr>
        <w:pStyle w:val="a3"/>
        <w:numPr>
          <w:ilvl w:val="2"/>
          <w:numId w:val="2"/>
        </w:numPr>
        <w:spacing w:after="0" w:line="240" w:lineRule="auto"/>
        <w:ind w:hanging="578"/>
        <w:jc w:val="both"/>
        <w:rPr>
          <w:rFonts w:ascii="Times New Roman" w:hAnsi="Times New Roman" w:cs="Times New Roman"/>
          <w:sz w:val="24"/>
          <w:szCs w:val="24"/>
        </w:rPr>
      </w:pPr>
      <w:r w:rsidRPr="00A937F5">
        <w:rPr>
          <w:rFonts w:ascii="Times New Roman" w:hAnsi="Times New Roman" w:cs="Times New Roman"/>
          <w:sz w:val="24"/>
          <w:szCs w:val="24"/>
        </w:rPr>
        <w:t>Еңбек және еңбек жағдайларының теңсіздігі</w:t>
      </w:r>
      <w:r w:rsidR="00A937F5">
        <w:rPr>
          <w:rFonts w:ascii="Times New Roman" w:hAnsi="Times New Roman" w:cs="Times New Roman"/>
          <w:sz w:val="24"/>
          <w:szCs w:val="24"/>
        </w:rPr>
        <w:t>:</w:t>
      </w:r>
    </w:p>
    <w:p w:rsidR="00A937F5" w:rsidRDefault="007A5CC8" w:rsidP="00A937F5">
      <w:pPr>
        <w:pStyle w:val="a3"/>
        <w:numPr>
          <w:ilvl w:val="0"/>
          <w:numId w:val="4"/>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Кемсітушілік; </w:t>
      </w:r>
    </w:p>
    <w:p w:rsidR="00A937F5" w:rsidRDefault="007A5CC8" w:rsidP="00A937F5">
      <w:pPr>
        <w:pStyle w:val="a3"/>
        <w:numPr>
          <w:ilvl w:val="0"/>
          <w:numId w:val="4"/>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Еңбек жанжалдары; </w:t>
      </w:r>
    </w:p>
    <w:p w:rsidR="00A937F5" w:rsidRDefault="007A5CC8" w:rsidP="00A937F5">
      <w:pPr>
        <w:pStyle w:val="a3"/>
        <w:numPr>
          <w:ilvl w:val="0"/>
          <w:numId w:val="4"/>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Жыныстық қудалау; </w:t>
      </w:r>
    </w:p>
    <w:p w:rsidR="00A937F5" w:rsidRDefault="007A5CC8" w:rsidP="00A937F5">
      <w:pPr>
        <w:pStyle w:val="a3"/>
        <w:numPr>
          <w:ilvl w:val="0"/>
          <w:numId w:val="4"/>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Әдепсіз мінез-құлық. </w:t>
      </w:r>
    </w:p>
    <w:p w:rsidR="00A937F5" w:rsidRDefault="007A5CC8" w:rsidP="00A937F5">
      <w:pPr>
        <w:pStyle w:val="a3"/>
        <w:numPr>
          <w:ilvl w:val="2"/>
          <w:numId w:val="2"/>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Денсаулыққа, қауіпсіздікке және қоршаған ортаға қауіп төндіреді</w:t>
      </w:r>
      <w:r w:rsidR="00A937F5">
        <w:rPr>
          <w:rFonts w:ascii="Times New Roman" w:hAnsi="Times New Roman" w:cs="Times New Roman"/>
          <w:sz w:val="24"/>
          <w:szCs w:val="24"/>
        </w:rPr>
        <w:t>:</w:t>
      </w:r>
    </w:p>
    <w:p w:rsidR="00A937F5" w:rsidRDefault="00A937F5" w:rsidP="00A937F5">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007A5CC8" w:rsidRPr="00A937F5">
        <w:rPr>
          <w:rFonts w:ascii="Times New Roman" w:hAnsi="Times New Roman" w:cs="Times New Roman"/>
          <w:sz w:val="24"/>
          <w:szCs w:val="24"/>
        </w:rPr>
        <w:t xml:space="preserve">қоршаған ортаға зиян; </w:t>
      </w:r>
    </w:p>
    <w:p w:rsidR="00A937F5" w:rsidRDefault="007A5CC8" w:rsidP="00A937F5">
      <w:pPr>
        <w:pStyle w:val="a3"/>
        <w:numPr>
          <w:ilvl w:val="0"/>
          <w:numId w:val="5"/>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Мүлікке зиян; </w:t>
      </w:r>
    </w:p>
    <w:p w:rsidR="00A937F5" w:rsidRDefault="007A5CC8" w:rsidP="00A937F5">
      <w:pPr>
        <w:pStyle w:val="a3"/>
        <w:numPr>
          <w:ilvl w:val="0"/>
          <w:numId w:val="5"/>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Қауіпті жұмыс жағдайлары; </w:t>
      </w:r>
    </w:p>
    <w:p w:rsidR="00A937F5" w:rsidRDefault="007A5CC8" w:rsidP="00A937F5">
      <w:pPr>
        <w:pStyle w:val="a3"/>
        <w:numPr>
          <w:ilvl w:val="0"/>
          <w:numId w:val="5"/>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Ұрлық; </w:t>
      </w:r>
    </w:p>
    <w:p w:rsidR="00A937F5" w:rsidRDefault="007A5CC8" w:rsidP="00A937F5">
      <w:pPr>
        <w:pStyle w:val="a3"/>
        <w:numPr>
          <w:ilvl w:val="0"/>
          <w:numId w:val="5"/>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Денсаулыққа зиян келтіру. </w:t>
      </w:r>
    </w:p>
    <w:p w:rsidR="00A937F5" w:rsidRDefault="007A5CC8" w:rsidP="00A937F5">
      <w:pPr>
        <w:pStyle w:val="a3"/>
        <w:numPr>
          <w:ilvl w:val="2"/>
          <w:numId w:val="2"/>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Ақпараттың жария етілуі</w:t>
      </w:r>
      <w:r w:rsidR="00A937F5">
        <w:rPr>
          <w:rFonts w:ascii="Times New Roman" w:hAnsi="Times New Roman" w:cs="Times New Roman"/>
          <w:sz w:val="24"/>
          <w:szCs w:val="24"/>
        </w:rPr>
        <w:t>:</w:t>
      </w:r>
    </w:p>
    <w:p w:rsidR="00A937F5" w:rsidRDefault="007A5CC8" w:rsidP="00A937F5">
      <w:pPr>
        <w:pStyle w:val="a3"/>
        <w:numPr>
          <w:ilvl w:val="0"/>
          <w:numId w:val="6"/>
        </w:num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Құпия ақпаратты рұқсатсыз ашу. </w:t>
      </w:r>
    </w:p>
    <w:p w:rsidR="00A937F5" w:rsidRDefault="00A937F5" w:rsidP="00A937F5">
      <w:pPr>
        <w:pStyle w:val="a3"/>
        <w:spacing w:after="0" w:line="240" w:lineRule="auto"/>
        <w:ind w:left="360"/>
        <w:jc w:val="both"/>
        <w:rPr>
          <w:rFonts w:ascii="Times New Roman" w:hAnsi="Times New Roman" w:cs="Times New Roman"/>
          <w:sz w:val="24"/>
          <w:szCs w:val="24"/>
        </w:rPr>
      </w:pPr>
    </w:p>
    <w:p w:rsidR="00A937F5" w:rsidRPr="00A937F5" w:rsidRDefault="007A5CC8" w:rsidP="00A937F5">
      <w:pPr>
        <w:spacing w:after="0" w:line="240" w:lineRule="auto"/>
        <w:jc w:val="both"/>
        <w:rPr>
          <w:rFonts w:ascii="Times New Roman" w:hAnsi="Times New Roman" w:cs="Times New Roman"/>
          <w:b/>
          <w:sz w:val="24"/>
          <w:szCs w:val="24"/>
        </w:rPr>
      </w:pPr>
      <w:r w:rsidRPr="00A937F5">
        <w:rPr>
          <w:rFonts w:ascii="Times New Roman" w:hAnsi="Times New Roman" w:cs="Times New Roman"/>
          <w:b/>
          <w:sz w:val="24"/>
          <w:szCs w:val="24"/>
        </w:rPr>
        <w:t xml:space="preserve">5. Ақпараттандыру тәртібі </w:t>
      </w:r>
    </w:p>
    <w:p w:rsidR="00180BB2" w:rsidRDefault="007A5CC8" w:rsidP="00A937F5">
      <w:p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5.1. Қызметкерлер және өзге/үшінші тұлғалар Сыбайлас жемқорлыққа қарсы заңнаманың, реттеушілік талаптардың және/немесе ішкі рәсімдердің сақталмағаны туралы өздеріне мәлім болған жағдайда, бұл туралы Саясаттың 5.2-тармағында көзделген тәртіппен мүмкіндігінше тезірек хабардар етуге тиіс. Бұл ретте қызметкерлер және өзге де/үшінші тұлғалар ашылатын ақпараттың дұрыстығын және мұндай ашудың адал болуын қамтамасыз етуге тиіс. Сонымен бірге, қызметкерден немесе үшінші тұлғадан сыбайлас жемқорлыққа қарсы заңнаманы, реттеуші талаптарды және/немесе ішкі рәсімдерді сақтамау жағдайлары бойынша қандай да бір тергеу жүргізу талап етілмейді. </w:t>
      </w:r>
    </w:p>
    <w:p w:rsidR="00180BB2" w:rsidRDefault="007A5CC8" w:rsidP="00A937F5">
      <w:p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5.2. Қызметкерлер мен үшінші тұлғалар өз қалауы бойынша ықтимал құқық бұзушылық туралы алаңдаушылықтарын, соның ішінде құпия түрде хабарлай алады. </w:t>
      </w:r>
    </w:p>
    <w:p w:rsidR="00180BB2" w:rsidRDefault="007A5CC8" w:rsidP="00A937F5">
      <w:pPr>
        <w:spacing w:after="0" w:line="240" w:lineRule="auto"/>
        <w:jc w:val="both"/>
        <w:rPr>
          <w:rFonts w:ascii="Times New Roman" w:hAnsi="Times New Roman" w:cs="Times New Roman"/>
          <w:sz w:val="24"/>
          <w:szCs w:val="24"/>
        </w:rPr>
      </w:pPr>
      <w:r w:rsidRPr="00A937F5">
        <w:rPr>
          <w:rFonts w:ascii="Times New Roman" w:hAnsi="Times New Roman" w:cs="Times New Roman"/>
          <w:sz w:val="24"/>
          <w:szCs w:val="24"/>
        </w:rPr>
        <w:t xml:space="preserve">5.2.1 Құпия емес негізде ақпараттандыру тәртібі: </w:t>
      </w:r>
    </w:p>
    <w:p w:rsidR="00180BB2" w:rsidRDefault="007A5CC8" w:rsidP="00180BB2">
      <w:pPr>
        <w:pStyle w:val="a3"/>
        <w:numPr>
          <w:ilvl w:val="0"/>
          <w:numId w:val="6"/>
        </w:num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Қызметкерлер өздерінің тікелей басшысына жүгіне алады</w:t>
      </w:r>
      <w:r w:rsidR="00180BB2">
        <w:rPr>
          <w:rFonts w:ascii="Times New Roman" w:hAnsi="Times New Roman" w:cs="Times New Roman"/>
          <w:sz w:val="24"/>
          <w:szCs w:val="24"/>
        </w:rPr>
        <w:t>:</w:t>
      </w:r>
      <w:r w:rsidRPr="00180BB2">
        <w:rPr>
          <w:rFonts w:ascii="Times New Roman" w:hAnsi="Times New Roman" w:cs="Times New Roman"/>
          <w:sz w:val="24"/>
          <w:szCs w:val="24"/>
        </w:rPr>
        <w:t xml:space="preserve"> Бұл жағдайда ақпараттандыру жеке кездесу кезінде немесе жазбаша нысанда жүзеге асырылады. Егер ақпараттандыру жазбаша түрде жүргізілсе, қызметкердің алаңдаушылығын тудыратын мәселенің астары мен хронологиясын баяндаған жөн және мыналарды көрсеткен жөн</w:t>
      </w:r>
      <w:r w:rsidR="00180BB2">
        <w:rPr>
          <w:rFonts w:ascii="Times New Roman" w:hAnsi="Times New Roman" w:cs="Times New Roman"/>
          <w:sz w:val="24"/>
          <w:szCs w:val="24"/>
        </w:rPr>
        <w:t>мұндай алаңдаушылықтың себептері;</w:t>
      </w:r>
    </w:p>
    <w:p w:rsidR="00180BB2" w:rsidRDefault="007A5CC8" w:rsidP="00180BB2">
      <w:pPr>
        <w:pStyle w:val="a3"/>
        <w:numPr>
          <w:ilvl w:val="0"/>
          <w:numId w:val="6"/>
        </w:num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Қызметкерлер жоғары тұрған басшыға жүгіне алады </w:t>
      </w:r>
      <w:r w:rsidR="006A1AA2" w:rsidRPr="00180BB2">
        <w:rPr>
          <w:rFonts w:ascii="Times New Roman" w:hAnsi="Times New Roman" w:cs="Times New Roman"/>
          <w:sz w:val="24"/>
          <w:szCs w:val="24"/>
        </w:rPr>
        <w:t>егер</w:t>
      </w:r>
      <w:r w:rsidRPr="00180BB2">
        <w:rPr>
          <w:rFonts w:ascii="Times New Roman" w:hAnsi="Times New Roman" w:cs="Times New Roman"/>
          <w:sz w:val="24"/>
          <w:szCs w:val="24"/>
        </w:rPr>
        <w:t xml:space="preserve"> қарастырылып отырған мәселе тікелей басшыға қатысты немесе егер қызметкер бұл мәселені тікелей басшымен талқыламауды қаласа, онда қызметкер бұл мәселе туралы тікелей жоғары тұрған басшыға хабарлай алады. Сонымен қатар, мәселе мен алаңдаушылық тудырған себептер жазбаша түрде нақты баяндалғаны жөн. Тікелей басшылар және жоғары тұрған басшы: </w:t>
      </w:r>
    </w:p>
    <w:p w:rsidR="00180BB2" w:rsidRDefault="007A5CC8" w:rsidP="00180BB2">
      <w:pPr>
        <w:pStyle w:val="a3"/>
        <w:spacing w:after="0" w:line="240" w:lineRule="auto"/>
        <w:ind w:left="360"/>
        <w:jc w:val="both"/>
        <w:rPr>
          <w:rFonts w:ascii="Times New Roman" w:hAnsi="Times New Roman" w:cs="Times New Roman"/>
          <w:sz w:val="24"/>
          <w:szCs w:val="24"/>
        </w:rPr>
      </w:pPr>
      <w:r w:rsidRPr="00180BB2">
        <w:rPr>
          <w:rFonts w:ascii="Times New Roman" w:hAnsi="Times New Roman" w:cs="Times New Roman"/>
          <w:sz w:val="24"/>
          <w:szCs w:val="24"/>
        </w:rPr>
        <w:t xml:space="preserve">- Ықтимал бұзушылықтар туралы хабарламалар алады; </w:t>
      </w:r>
    </w:p>
    <w:p w:rsidR="00180BB2" w:rsidRDefault="007A5CC8" w:rsidP="00180BB2">
      <w:pPr>
        <w:pStyle w:val="a3"/>
        <w:spacing w:after="0" w:line="240" w:lineRule="auto"/>
        <w:ind w:left="360"/>
        <w:jc w:val="both"/>
        <w:rPr>
          <w:rFonts w:ascii="Times New Roman" w:hAnsi="Times New Roman" w:cs="Times New Roman"/>
          <w:sz w:val="24"/>
          <w:szCs w:val="24"/>
        </w:rPr>
      </w:pPr>
      <w:r w:rsidRPr="00180BB2">
        <w:rPr>
          <w:rFonts w:ascii="Times New Roman" w:hAnsi="Times New Roman" w:cs="Times New Roman"/>
          <w:sz w:val="24"/>
          <w:szCs w:val="24"/>
        </w:rPr>
        <w:t xml:space="preserve">- Өз қызметкерлерінің осы Саясат және белгіленген тәртіп бойынша хабардар болуын қамтамасыз ету; </w:t>
      </w:r>
    </w:p>
    <w:p w:rsidR="00180BB2" w:rsidRDefault="007A5CC8" w:rsidP="00180BB2">
      <w:pPr>
        <w:pStyle w:val="a3"/>
        <w:spacing w:after="0" w:line="240" w:lineRule="auto"/>
        <w:ind w:left="360"/>
        <w:jc w:val="both"/>
        <w:rPr>
          <w:rFonts w:ascii="Times New Roman" w:hAnsi="Times New Roman" w:cs="Times New Roman"/>
          <w:sz w:val="24"/>
          <w:szCs w:val="24"/>
        </w:rPr>
      </w:pPr>
      <w:r w:rsidRPr="00180BB2">
        <w:rPr>
          <w:rFonts w:ascii="Times New Roman" w:hAnsi="Times New Roman" w:cs="Times New Roman"/>
          <w:sz w:val="24"/>
          <w:szCs w:val="24"/>
        </w:rPr>
        <w:t xml:space="preserve">- Алаңдаушылықты оңай жеткізе алатын қызметкерлер үшін ашық жұмыс ортасын ынталандыру; </w:t>
      </w:r>
    </w:p>
    <w:p w:rsidR="00180BB2" w:rsidRDefault="007A5CC8" w:rsidP="00180BB2">
      <w:pPr>
        <w:pStyle w:val="a3"/>
        <w:spacing w:after="0" w:line="240" w:lineRule="auto"/>
        <w:ind w:left="360"/>
        <w:jc w:val="both"/>
        <w:rPr>
          <w:rFonts w:ascii="Times New Roman" w:hAnsi="Times New Roman" w:cs="Times New Roman"/>
          <w:sz w:val="24"/>
          <w:szCs w:val="24"/>
        </w:rPr>
      </w:pPr>
      <w:r w:rsidRPr="00180BB2">
        <w:rPr>
          <w:rFonts w:ascii="Times New Roman" w:hAnsi="Times New Roman" w:cs="Times New Roman"/>
          <w:sz w:val="24"/>
          <w:szCs w:val="24"/>
        </w:rPr>
        <w:t xml:space="preserve">- Осы Саясатқа сәйкес берілген әрбір мәселені тиісті түрде қарастырады; </w:t>
      </w:r>
    </w:p>
    <w:p w:rsidR="00180BB2" w:rsidRDefault="007A5CC8" w:rsidP="00180BB2">
      <w:pPr>
        <w:pStyle w:val="a3"/>
        <w:spacing w:after="0" w:line="240" w:lineRule="auto"/>
        <w:ind w:left="360"/>
        <w:jc w:val="both"/>
        <w:rPr>
          <w:rFonts w:ascii="Times New Roman" w:hAnsi="Times New Roman" w:cs="Times New Roman"/>
          <w:sz w:val="24"/>
          <w:szCs w:val="24"/>
        </w:rPr>
      </w:pPr>
      <w:r w:rsidRPr="00180BB2">
        <w:rPr>
          <w:rFonts w:ascii="Times New Roman" w:hAnsi="Times New Roman" w:cs="Times New Roman"/>
          <w:sz w:val="24"/>
          <w:szCs w:val="24"/>
        </w:rPr>
        <w:t xml:space="preserve">- Алаңдаушылық білдірген тұлғаға ұсынымдар беру мүмкіндігін қарастырады немесе бұл мәселемен жеке айналысады; </w:t>
      </w:r>
    </w:p>
    <w:p w:rsidR="00180BB2" w:rsidRDefault="007A5CC8" w:rsidP="00180BB2">
      <w:pPr>
        <w:pStyle w:val="a3"/>
        <w:spacing w:after="0" w:line="240" w:lineRule="auto"/>
        <w:ind w:left="360"/>
        <w:jc w:val="both"/>
        <w:rPr>
          <w:rFonts w:ascii="Times New Roman" w:hAnsi="Times New Roman" w:cs="Times New Roman"/>
          <w:sz w:val="24"/>
          <w:szCs w:val="24"/>
        </w:rPr>
      </w:pPr>
      <w:r w:rsidRPr="00180BB2">
        <w:rPr>
          <w:rFonts w:ascii="Times New Roman" w:hAnsi="Times New Roman" w:cs="Times New Roman"/>
          <w:sz w:val="24"/>
          <w:szCs w:val="24"/>
        </w:rPr>
        <w:t xml:space="preserve">- Тергеу жүргізу қажеттігін қарастыруда; </w:t>
      </w:r>
    </w:p>
    <w:p w:rsidR="00180BB2" w:rsidRDefault="007A5CC8" w:rsidP="00180BB2">
      <w:pPr>
        <w:pStyle w:val="a3"/>
        <w:spacing w:after="0" w:line="240" w:lineRule="auto"/>
        <w:ind w:left="360"/>
        <w:jc w:val="both"/>
        <w:rPr>
          <w:rFonts w:ascii="Times New Roman" w:hAnsi="Times New Roman" w:cs="Times New Roman"/>
          <w:sz w:val="24"/>
          <w:szCs w:val="24"/>
        </w:rPr>
      </w:pPr>
      <w:r w:rsidRPr="00180BB2">
        <w:rPr>
          <w:rFonts w:ascii="Times New Roman" w:hAnsi="Times New Roman" w:cs="Times New Roman"/>
          <w:sz w:val="24"/>
          <w:szCs w:val="24"/>
        </w:rPr>
        <w:t xml:space="preserve">- Мүмкіндігінше алаңдаушылықты шешеді; </w:t>
      </w:r>
    </w:p>
    <w:p w:rsidR="00180BB2" w:rsidRDefault="007A5CC8" w:rsidP="00180BB2">
      <w:pPr>
        <w:pStyle w:val="a3"/>
        <w:spacing w:after="0" w:line="240" w:lineRule="auto"/>
        <w:ind w:left="360"/>
        <w:jc w:val="both"/>
        <w:rPr>
          <w:rFonts w:ascii="Times New Roman" w:hAnsi="Times New Roman" w:cs="Times New Roman"/>
          <w:sz w:val="24"/>
          <w:szCs w:val="24"/>
        </w:rPr>
      </w:pPr>
      <w:r w:rsidRPr="00180BB2">
        <w:rPr>
          <w:rFonts w:ascii="Times New Roman" w:hAnsi="Times New Roman" w:cs="Times New Roman"/>
          <w:sz w:val="24"/>
          <w:szCs w:val="24"/>
        </w:rPr>
        <w:t xml:space="preserve">- Егер бұл мәселені шешу мүмкін </w:t>
      </w:r>
      <w:proofErr w:type="spellStart"/>
      <w:r w:rsidRPr="00180BB2">
        <w:rPr>
          <w:rFonts w:ascii="Times New Roman" w:hAnsi="Times New Roman" w:cs="Times New Roman"/>
          <w:sz w:val="24"/>
          <w:szCs w:val="24"/>
        </w:rPr>
        <w:t>болмаса</w:t>
      </w:r>
      <w:proofErr w:type="spellEnd"/>
      <w:r w:rsidRPr="00180BB2">
        <w:rPr>
          <w:rFonts w:ascii="Times New Roman" w:hAnsi="Times New Roman" w:cs="Times New Roman"/>
          <w:sz w:val="24"/>
          <w:szCs w:val="24"/>
        </w:rPr>
        <w:t xml:space="preserve">, оны </w:t>
      </w:r>
      <w:proofErr w:type="spellStart"/>
      <w:r w:rsidRPr="00180BB2">
        <w:rPr>
          <w:rFonts w:ascii="Times New Roman" w:hAnsi="Times New Roman" w:cs="Times New Roman"/>
          <w:sz w:val="24"/>
          <w:szCs w:val="24"/>
        </w:rPr>
        <w:t>жіберіңіз</w:t>
      </w:r>
      <w:proofErr w:type="spellEnd"/>
      <w:r w:rsidRPr="00180BB2">
        <w:rPr>
          <w:rFonts w:ascii="Times New Roman" w:hAnsi="Times New Roman" w:cs="Times New Roman"/>
          <w:sz w:val="24"/>
          <w:szCs w:val="24"/>
        </w:rPr>
        <w:t xml:space="preserve">  </w:t>
      </w:r>
      <w:proofErr w:type="spellStart"/>
      <w:r w:rsidR="00180BB2">
        <w:rPr>
          <w:rFonts w:ascii="Times New Roman" w:hAnsi="Times New Roman" w:cs="Times New Roman"/>
          <w:sz w:val="24"/>
          <w:szCs w:val="24"/>
        </w:rPr>
        <w:t>К</w:t>
      </w:r>
      <w:r w:rsidRPr="00180BB2">
        <w:rPr>
          <w:rFonts w:ascii="Times New Roman" w:hAnsi="Times New Roman" w:cs="Times New Roman"/>
          <w:sz w:val="24"/>
          <w:szCs w:val="24"/>
        </w:rPr>
        <w:t>оплаенс</w:t>
      </w:r>
      <w:r w:rsidR="00180BB2">
        <w:rPr>
          <w:rFonts w:ascii="Times New Roman" w:hAnsi="Times New Roman" w:cs="Times New Roman"/>
          <w:sz w:val="24"/>
          <w:szCs w:val="24"/>
        </w:rPr>
        <w:t>-офицерге</w:t>
      </w:r>
      <w:proofErr w:type="spellEnd"/>
      <w:r w:rsidR="00180BB2">
        <w:rPr>
          <w:rFonts w:ascii="Times New Roman" w:hAnsi="Times New Roman" w:cs="Times New Roman"/>
          <w:sz w:val="24"/>
          <w:szCs w:val="24"/>
        </w:rPr>
        <w:t>.</w:t>
      </w:r>
    </w:p>
    <w:p w:rsidR="00180BB2" w:rsidRDefault="007A5CC8" w:rsidP="00180BB2">
      <w:pPr>
        <w:pStyle w:val="a3"/>
        <w:numPr>
          <w:ilvl w:val="0"/>
          <w:numId w:val="6"/>
        </w:num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Қызметкерлер және </w:t>
      </w:r>
      <w:r w:rsidR="00180BB2">
        <w:rPr>
          <w:rFonts w:ascii="Times New Roman" w:hAnsi="Times New Roman" w:cs="Times New Roman"/>
          <w:sz w:val="24"/>
          <w:szCs w:val="24"/>
        </w:rPr>
        <w:t>өзге де</w:t>
      </w:r>
      <w:r w:rsidRPr="00180BB2">
        <w:rPr>
          <w:rFonts w:ascii="Times New Roman" w:hAnsi="Times New Roman" w:cs="Times New Roman"/>
          <w:sz w:val="24"/>
          <w:szCs w:val="24"/>
        </w:rPr>
        <w:t xml:space="preserve"> тұлғалар жүгіне алады </w:t>
      </w:r>
      <w:r w:rsidR="006A1AA2">
        <w:rPr>
          <w:rFonts w:ascii="Times New Roman" w:hAnsi="Times New Roman" w:cs="Times New Roman"/>
          <w:sz w:val="24"/>
          <w:szCs w:val="24"/>
        </w:rPr>
        <w:t>басшыға</w:t>
      </w:r>
      <w:r w:rsidR="00180BB2">
        <w:rPr>
          <w:rFonts w:ascii="Times New Roman" w:hAnsi="Times New Roman" w:cs="Times New Roman"/>
          <w:sz w:val="24"/>
          <w:szCs w:val="24"/>
        </w:rPr>
        <w:t xml:space="preserve"> </w:t>
      </w:r>
      <w:r w:rsidR="006A1AA2">
        <w:rPr>
          <w:rFonts w:ascii="Times New Roman" w:hAnsi="Times New Roman" w:cs="Times New Roman"/>
          <w:sz w:val="24"/>
          <w:szCs w:val="24"/>
        </w:rPr>
        <w:t>кәсіподақ ұйымының</w:t>
      </w:r>
      <w:r w:rsidR="00180BB2">
        <w:rPr>
          <w:rFonts w:ascii="Times New Roman" w:hAnsi="Times New Roman" w:cs="Times New Roman"/>
          <w:sz w:val="24"/>
          <w:szCs w:val="24"/>
        </w:rPr>
        <w:t>, е</w:t>
      </w:r>
      <w:r w:rsidRPr="00180BB2">
        <w:rPr>
          <w:rFonts w:ascii="Times New Roman" w:hAnsi="Times New Roman" w:cs="Times New Roman"/>
          <w:sz w:val="24"/>
          <w:szCs w:val="24"/>
        </w:rPr>
        <w:t xml:space="preserve">егер қызметкерді алаңдататын мәселе кемсітушілікке, еңбек жанжалдарына, сексуалдық зорлық-зомбылыққа, әдепсіз мінез-құлыққа қатысты болса, қызметкерлер және </w:t>
      </w:r>
      <w:r w:rsidR="00180BB2">
        <w:rPr>
          <w:rFonts w:ascii="Times New Roman" w:hAnsi="Times New Roman" w:cs="Times New Roman"/>
          <w:sz w:val="24"/>
          <w:szCs w:val="24"/>
        </w:rPr>
        <w:t>өзге де</w:t>
      </w:r>
      <w:r w:rsidRPr="00180BB2">
        <w:rPr>
          <w:rFonts w:ascii="Times New Roman" w:hAnsi="Times New Roman" w:cs="Times New Roman"/>
          <w:sz w:val="24"/>
          <w:szCs w:val="24"/>
        </w:rPr>
        <w:t xml:space="preserve"> тұлғалар бұл туралы ауызша немесе жазбаша түрде хабарлай алады. </w:t>
      </w:r>
    </w:p>
    <w:p w:rsidR="00180BB2" w:rsidRDefault="006A1AA2" w:rsidP="00180BB2">
      <w:pPr>
        <w:pStyle w:val="a3"/>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Кәсіподақ ұйымының басшысы</w:t>
      </w:r>
      <w:r w:rsidR="007A5CC8" w:rsidRPr="00180BB2">
        <w:rPr>
          <w:rFonts w:ascii="Times New Roman" w:hAnsi="Times New Roman" w:cs="Times New Roman"/>
          <w:sz w:val="24"/>
          <w:szCs w:val="24"/>
        </w:rPr>
        <w:t>:</w:t>
      </w:r>
    </w:p>
    <w:p w:rsidR="00180BB2" w:rsidRDefault="007A5CC8" w:rsidP="00180BB2">
      <w:pPr>
        <w:pStyle w:val="a3"/>
        <w:spacing w:after="0" w:line="240" w:lineRule="auto"/>
        <w:ind w:left="360"/>
        <w:jc w:val="both"/>
        <w:rPr>
          <w:rFonts w:ascii="Times New Roman" w:hAnsi="Times New Roman" w:cs="Times New Roman"/>
          <w:sz w:val="24"/>
          <w:szCs w:val="24"/>
        </w:rPr>
      </w:pPr>
      <w:r w:rsidRPr="00180BB2">
        <w:rPr>
          <w:rFonts w:ascii="Times New Roman" w:hAnsi="Times New Roman" w:cs="Times New Roman"/>
          <w:sz w:val="24"/>
          <w:szCs w:val="24"/>
        </w:rPr>
        <w:t xml:space="preserve">- Ықтимал бұзушылықтар туралы хабарламалар алады; </w:t>
      </w:r>
    </w:p>
    <w:p w:rsidR="00180BB2" w:rsidRDefault="007A5CC8" w:rsidP="00180BB2">
      <w:pPr>
        <w:pStyle w:val="a3"/>
        <w:spacing w:after="0" w:line="240" w:lineRule="auto"/>
        <w:ind w:left="360"/>
        <w:jc w:val="both"/>
        <w:rPr>
          <w:rFonts w:ascii="Times New Roman" w:hAnsi="Times New Roman" w:cs="Times New Roman"/>
          <w:sz w:val="24"/>
          <w:szCs w:val="24"/>
        </w:rPr>
      </w:pPr>
      <w:r w:rsidRPr="00180BB2">
        <w:rPr>
          <w:rFonts w:ascii="Times New Roman" w:hAnsi="Times New Roman" w:cs="Times New Roman"/>
          <w:sz w:val="24"/>
          <w:szCs w:val="24"/>
        </w:rPr>
        <w:t xml:space="preserve">- Осы Саясатқа сәйкес тиісті түрде берілген әрбір мәселені қарастырады; </w:t>
      </w:r>
    </w:p>
    <w:p w:rsidR="00180BB2" w:rsidRDefault="007A5CC8" w:rsidP="00180BB2">
      <w:pPr>
        <w:pStyle w:val="a3"/>
        <w:spacing w:after="0" w:line="240" w:lineRule="auto"/>
        <w:ind w:left="360"/>
        <w:jc w:val="both"/>
        <w:rPr>
          <w:rFonts w:ascii="Times New Roman" w:hAnsi="Times New Roman" w:cs="Times New Roman"/>
          <w:sz w:val="24"/>
          <w:szCs w:val="24"/>
        </w:rPr>
      </w:pPr>
      <w:r w:rsidRPr="00180BB2">
        <w:rPr>
          <w:rFonts w:ascii="Times New Roman" w:hAnsi="Times New Roman" w:cs="Times New Roman"/>
          <w:sz w:val="24"/>
          <w:szCs w:val="24"/>
        </w:rPr>
        <w:t xml:space="preserve">- Алаңдаушылық білдірген тұлғаға ұсынымдар беру мүмкіндігін қарастырады немесе осы мәселемен жеке айналысады; </w:t>
      </w:r>
    </w:p>
    <w:p w:rsidR="00180BB2" w:rsidRDefault="007A5CC8" w:rsidP="00180BB2">
      <w:pPr>
        <w:pStyle w:val="a3"/>
        <w:spacing w:after="0" w:line="240" w:lineRule="auto"/>
        <w:ind w:left="360"/>
        <w:jc w:val="both"/>
        <w:rPr>
          <w:rFonts w:ascii="Times New Roman" w:hAnsi="Times New Roman" w:cs="Times New Roman"/>
          <w:sz w:val="24"/>
          <w:szCs w:val="24"/>
        </w:rPr>
      </w:pPr>
      <w:r w:rsidRPr="00180BB2">
        <w:rPr>
          <w:rFonts w:ascii="Times New Roman" w:hAnsi="Times New Roman" w:cs="Times New Roman"/>
          <w:sz w:val="24"/>
          <w:szCs w:val="24"/>
        </w:rPr>
        <w:t xml:space="preserve">- Мүмкіндігінше алаңдаушылықты шешеді; </w:t>
      </w:r>
    </w:p>
    <w:p w:rsidR="00180BB2" w:rsidRDefault="007A5CC8" w:rsidP="00180BB2">
      <w:pPr>
        <w:pStyle w:val="a3"/>
        <w:spacing w:after="0" w:line="240" w:lineRule="auto"/>
        <w:ind w:left="360"/>
        <w:jc w:val="both"/>
        <w:rPr>
          <w:rFonts w:ascii="Times New Roman" w:hAnsi="Times New Roman" w:cs="Times New Roman"/>
          <w:sz w:val="24"/>
          <w:szCs w:val="24"/>
        </w:rPr>
      </w:pPr>
      <w:r w:rsidRPr="00180BB2">
        <w:rPr>
          <w:rFonts w:ascii="Times New Roman" w:hAnsi="Times New Roman" w:cs="Times New Roman"/>
          <w:sz w:val="24"/>
          <w:szCs w:val="24"/>
        </w:rPr>
        <w:t xml:space="preserve">- Егер бұл мәселені шешу мүмкін </w:t>
      </w:r>
      <w:proofErr w:type="spellStart"/>
      <w:r w:rsidRPr="00180BB2">
        <w:rPr>
          <w:rFonts w:ascii="Times New Roman" w:hAnsi="Times New Roman" w:cs="Times New Roman"/>
          <w:sz w:val="24"/>
          <w:szCs w:val="24"/>
        </w:rPr>
        <w:t>болмаса</w:t>
      </w:r>
      <w:proofErr w:type="spellEnd"/>
      <w:r w:rsidRPr="00180BB2">
        <w:rPr>
          <w:rFonts w:ascii="Times New Roman" w:hAnsi="Times New Roman" w:cs="Times New Roman"/>
          <w:sz w:val="24"/>
          <w:szCs w:val="24"/>
        </w:rPr>
        <w:t xml:space="preserve">, оны </w:t>
      </w:r>
      <w:proofErr w:type="spellStart"/>
      <w:r w:rsidRPr="00180BB2">
        <w:rPr>
          <w:rFonts w:ascii="Times New Roman" w:hAnsi="Times New Roman" w:cs="Times New Roman"/>
          <w:sz w:val="24"/>
          <w:szCs w:val="24"/>
        </w:rPr>
        <w:t>жібереді</w:t>
      </w:r>
      <w:proofErr w:type="spellEnd"/>
      <w:r w:rsidRPr="00180BB2">
        <w:rPr>
          <w:rFonts w:ascii="Times New Roman" w:hAnsi="Times New Roman" w:cs="Times New Roman"/>
          <w:sz w:val="24"/>
          <w:szCs w:val="24"/>
        </w:rPr>
        <w:t xml:space="preserve"> </w:t>
      </w:r>
      <w:proofErr w:type="spellStart"/>
      <w:r w:rsidR="00180BB2">
        <w:rPr>
          <w:rFonts w:ascii="Times New Roman" w:hAnsi="Times New Roman" w:cs="Times New Roman"/>
          <w:sz w:val="24"/>
          <w:szCs w:val="24"/>
        </w:rPr>
        <w:t>Комплаенс-офицерге</w:t>
      </w:r>
      <w:proofErr w:type="spellEnd"/>
      <w:r w:rsidRPr="00180BB2">
        <w:rPr>
          <w:rFonts w:ascii="Times New Roman" w:hAnsi="Times New Roman" w:cs="Times New Roman"/>
          <w:sz w:val="24"/>
          <w:szCs w:val="24"/>
        </w:rPr>
        <w:t xml:space="preserve">. </w:t>
      </w:r>
    </w:p>
    <w:p w:rsidR="00180BB2" w:rsidRDefault="007A5CC8" w:rsidP="00180BB2">
      <w:pPr>
        <w:pStyle w:val="a3"/>
        <w:numPr>
          <w:ilvl w:val="0"/>
          <w:numId w:val="6"/>
        </w:num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Қызметкерлер мен үшінші тұлғалар </w:t>
      </w:r>
      <w:proofErr w:type="spellStart"/>
      <w:r w:rsidRPr="00180BB2">
        <w:rPr>
          <w:rFonts w:ascii="Times New Roman" w:hAnsi="Times New Roman" w:cs="Times New Roman"/>
          <w:sz w:val="24"/>
          <w:szCs w:val="24"/>
        </w:rPr>
        <w:t>өтініш</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бере</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алады</w:t>
      </w:r>
      <w:proofErr w:type="spellEnd"/>
      <w:r w:rsidRPr="00180BB2">
        <w:rPr>
          <w:rFonts w:ascii="Times New Roman" w:hAnsi="Times New Roman" w:cs="Times New Roman"/>
          <w:sz w:val="24"/>
          <w:szCs w:val="24"/>
        </w:rPr>
        <w:t xml:space="preserve"> </w:t>
      </w:r>
      <w:proofErr w:type="spellStart"/>
      <w:r w:rsidR="00180BB2">
        <w:rPr>
          <w:rFonts w:ascii="Times New Roman" w:hAnsi="Times New Roman" w:cs="Times New Roman"/>
          <w:sz w:val="24"/>
          <w:szCs w:val="24"/>
        </w:rPr>
        <w:t>Комплаенс-офицерге</w:t>
      </w:r>
      <w:proofErr w:type="spellEnd"/>
      <w:r w:rsidR="00180BB2">
        <w:rPr>
          <w:rFonts w:ascii="Times New Roman" w:hAnsi="Times New Roman" w:cs="Times New Roman"/>
          <w:sz w:val="24"/>
          <w:szCs w:val="24"/>
        </w:rPr>
        <w:t>.</w:t>
      </w:r>
      <w:r w:rsidRPr="00180BB2">
        <w:rPr>
          <w:rFonts w:ascii="Times New Roman" w:hAnsi="Times New Roman" w:cs="Times New Roman"/>
          <w:sz w:val="24"/>
          <w:szCs w:val="24"/>
        </w:rPr>
        <w:t xml:space="preserve"> Тікелей басшыға, жоғары тұрған басшыға хабарламадан басқа, </w:t>
      </w:r>
      <w:r w:rsidR="006A1AA2">
        <w:rPr>
          <w:rFonts w:ascii="Times New Roman" w:hAnsi="Times New Roman" w:cs="Times New Roman"/>
          <w:sz w:val="24"/>
          <w:szCs w:val="24"/>
        </w:rPr>
        <w:t>кәсіподақ ұйымының басшысына</w:t>
      </w:r>
      <w:r w:rsidRPr="00180BB2">
        <w:rPr>
          <w:rFonts w:ascii="Times New Roman" w:hAnsi="Times New Roman" w:cs="Times New Roman"/>
          <w:sz w:val="24"/>
          <w:szCs w:val="24"/>
        </w:rPr>
        <w:t xml:space="preserve">, немесе егер қызметкер алаңдаушылық туғызатын мәселені талқыламауды қаласа, </w:t>
      </w:r>
      <w:proofErr w:type="spellStart"/>
      <w:r w:rsidRPr="00180BB2">
        <w:rPr>
          <w:rFonts w:ascii="Times New Roman" w:hAnsi="Times New Roman" w:cs="Times New Roman"/>
          <w:sz w:val="24"/>
          <w:szCs w:val="24"/>
        </w:rPr>
        <w:t>қызметкер</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жүгіне</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алады</w:t>
      </w:r>
      <w:proofErr w:type="spellEnd"/>
      <w:r w:rsidRPr="00180BB2">
        <w:rPr>
          <w:rFonts w:ascii="Times New Roman" w:hAnsi="Times New Roman" w:cs="Times New Roman"/>
          <w:sz w:val="24"/>
          <w:szCs w:val="24"/>
        </w:rPr>
        <w:t xml:space="preserve"> </w:t>
      </w:r>
      <w:proofErr w:type="spellStart"/>
      <w:r w:rsidR="00180BB2">
        <w:rPr>
          <w:rFonts w:ascii="Times New Roman" w:hAnsi="Times New Roman" w:cs="Times New Roman"/>
          <w:sz w:val="24"/>
          <w:szCs w:val="24"/>
        </w:rPr>
        <w:t>Комплаенс-офицерге</w:t>
      </w:r>
      <w:proofErr w:type="spellEnd"/>
      <w:r w:rsidRPr="00180BB2">
        <w:rPr>
          <w:rFonts w:ascii="Times New Roman" w:hAnsi="Times New Roman" w:cs="Times New Roman"/>
          <w:sz w:val="24"/>
          <w:szCs w:val="24"/>
        </w:rPr>
        <w:t xml:space="preserve">. </w:t>
      </w:r>
    </w:p>
    <w:p w:rsidR="00180BB2" w:rsidRDefault="007A5CC8" w:rsidP="00180BB2">
      <w:pPr>
        <w:pStyle w:val="a3"/>
        <w:spacing w:after="0" w:line="240" w:lineRule="auto"/>
        <w:ind w:left="360" w:firstLine="348"/>
        <w:jc w:val="both"/>
        <w:rPr>
          <w:rFonts w:ascii="Times New Roman" w:hAnsi="Times New Roman" w:cs="Times New Roman"/>
          <w:sz w:val="24"/>
          <w:szCs w:val="24"/>
        </w:rPr>
      </w:pPr>
      <w:r w:rsidRPr="00180BB2">
        <w:rPr>
          <w:rFonts w:ascii="Times New Roman" w:hAnsi="Times New Roman" w:cs="Times New Roman"/>
          <w:sz w:val="24"/>
          <w:szCs w:val="24"/>
        </w:rPr>
        <w:t xml:space="preserve">Барлық өзге үшінші тұлғалар Сыбайлас жемқорлыққа қарсы заңнаманың, реттеушілік талаптардың және/немесе ішкі рәсімдердің жасалған немесе жасалып жатқан бұзушылықтары </w:t>
      </w:r>
      <w:proofErr w:type="spellStart"/>
      <w:r w:rsidRPr="00180BB2">
        <w:rPr>
          <w:rFonts w:ascii="Times New Roman" w:hAnsi="Times New Roman" w:cs="Times New Roman"/>
          <w:sz w:val="24"/>
          <w:szCs w:val="24"/>
        </w:rPr>
        <w:t>туралы</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хабарлай</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алады</w:t>
      </w:r>
      <w:proofErr w:type="spellEnd"/>
      <w:r w:rsidRPr="00180BB2">
        <w:rPr>
          <w:rFonts w:ascii="Times New Roman" w:hAnsi="Times New Roman" w:cs="Times New Roman"/>
          <w:sz w:val="24"/>
          <w:szCs w:val="24"/>
        </w:rPr>
        <w:t xml:space="preserve"> </w:t>
      </w:r>
      <w:proofErr w:type="spellStart"/>
      <w:r w:rsidR="00180BB2">
        <w:rPr>
          <w:rFonts w:ascii="Times New Roman" w:hAnsi="Times New Roman" w:cs="Times New Roman"/>
          <w:sz w:val="24"/>
          <w:szCs w:val="24"/>
        </w:rPr>
        <w:t>Комплаенс-офицердің</w:t>
      </w:r>
      <w:proofErr w:type="spellEnd"/>
      <w:r w:rsidRPr="00180BB2">
        <w:rPr>
          <w:rFonts w:ascii="Times New Roman" w:hAnsi="Times New Roman" w:cs="Times New Roman"/>
          <w:sz w:val="24"/>
          <w:szCs w:val="24"/>
        </w:rPr>
        <w:t>.</w:t>
      </w:r>
    </w:p>
    <w:p w:rsidR="00180BB2"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lastRenderedPageBreak/>
        <w:t xml:space="preserve">5.2.2 Құпия негізде ақпараттандыру тәртібі: </w:t>
      </w:r>
    </w:p>
    <w:p w:rsidR="00180BB2" w:rsidRDefault="007A5CC8" w:rsidP="00180BB2">
      <w:pPr>
        <w:pStyle w:val="a3"/>
        <w:numPr>
          <w:ilvl w:val="0"/>
          <w:numId w:val="6"/>
        </w:num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Қызметкерлер мен үшінші тұлғалар құпия және жасырын түрде келесі тәсілдердің бірімен немесе бірнешеуімен жүгіне </w:t>
      </w:r>
      <w:proofErr w:type="spellStart"/>
      <w:r w:rsidRPr="00180BB2">
        <w:rPr>
          <w:rFonts w:ascii="Times New Roman" w:hAnsi="Times New Roman" w:cs="Times New Roman"/>
          <w:sz w:val="24"/>
          <w:szCs w:val="24"/>
        </w:rPr>
        <w:t>алады</w:t>
      </w:r>
      <w:proofErr w:type="spellEnd"/>
      <w:r w:rsidRPr="00180BB2">
        <w:rPr>
          <w:rFonts w:ascii="Times New Roman" w:hAnsi="Times New Roman" w:cs="Times New Roman"/>
          <w:sz w:val="24"/>
          <w:szCs w:val="24"/>
        </w:rPr>
        <w:t xml:space="preserve">: - </w:t>
      </w:r>
      <w:proofErr w:type="spellStart"/>
      <w:r w:rsidRPr="00180BB2">
        <w:rPr>
          <w:rFonts w:ascii="Times New Roman" w:hAnsi="Times New Roman" w:cs="Times New Roman"/>
          <w:sz w:val="24"/>
          <w:szCs w:val="24"/>
        </w:rPr>
        <w:t>Ғаламтор</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u w:val="single"/>
        </w:rPr>
        <w:t>www</w:t>
      </w:r>
      <w:proofErr w:type="spellEnd"/>
      <w:r w:rsidRPr="00180BB2">
        <w:rPr>
          <w:rFonts w:ascii="Times New Roman" w:hAnsi="Times New Roman" w:cs="Times New Roman"/>
          <w:sz w:val="24"/>
          <w:szCs w:val="24"/>
          <w:u w:val="single"/>
        </w:rPr>
        <w:t>.</w:t>
      </w:r>
      <w:r w:rsidR="00180BB2" w:rsidRPr="00180BB2">
        <w:rPr>
          <w:u w:val="single"/>
        </w:rPr>
        <w:t xml:space="preserve"> </w:t>
      </w:r>
      <w:proofErr w:type="spellStart"/>
      <w:r w:rsidR="00783D25">
        <w:rPr>
          <w:rFonts w:ascii="Times New Roman" w:hAnsi="Times New Roman" w:cs="Times New Roman"/>
          <w:sz w:val="24"/>
          <w:szCs w:val="24"/>
          <w:u w:val="single"/>
          <w:lang w:val="en-US"/>
        </w:rPr>
        <w:t>almaty</w:t>
      </w:r>
      <w:proofErr w:type="spellEnd"/>
      <w:r w:rsidR="00783D25" w:rsidRPr="00783D25">
        <w:rPr>
          <w:rFonts w:ascii="Times New Roman" w:hAnsi="Times New Roman" w:cs="Times New Roman"/>
          <w:sz w:val="24"/>
          <w:szCs w:val="24"/>
          <w:u w:val="single"/>
        </w:rPr>
        <w:t>-</w:t>
      </w:r>
      <w:proofErr w:type="spellStart"/>
      <w:r w:rsidR="00783D25">
        <w:rPr>
          <w:rFonts w:ascii="Times New Roman" w:hAnsi="Times New Roman" w:cs="Times New Roman"/>
          <w:sz w:val="24"/>
          <w:szCs w:val="24"/>
          <w:u w:val="single"/>
          <w:lang w:val="en-US"/>
        </w:rPr>
        <w:t>roddom</w:t>
      </w:r>
      <w:proofErr w:type="spellEnd"/>
      <w:r w:rsidR="006A1AA2">
        <w:rPr>
          <w:rFonts w:ascii="Times New Roman" w:hAnsi="Times New Roman" w:cs="Times New Roman"/>
          <w:sz w:val="24"/>
          <w:szCs w:val="24"/>
          <w:u w:val="single"/>
        </w:rPr>
        <w:t>5</w:t>
      </w:r>
      <w:r w:rsidR="00180BB2" w:rsidRPr="00180BB2">
        <w:rPr>
          <w:rFonts w:ascii="Times New Roman" w:hAnsi="Times New Roman" w:cs="Times New Roman"/>
          <w:sz w:val="24"/>
          <w:szCs w:val="24"/>
          <w:u w:val="single"/>
        </w:rPr>
        <w:t>.kz</w:t>
      </w:r>
      <w:r w:rsidRPr="00180BB2">
        <w:rPr>
          <w:rFonts w:ascii="Times New Roman" w:hAnsi="Times New Roman" w:cs="Times New Roman"/>
          <w:sz w:val="24"/>
          <w:szCs w:val="24"/>
        </w:rPr>
        <w:t xml:space="preserve"> </w:t>
      </w:r>
    </w:p>
    <w:p w:rsidR="00180BB2" w:rsidRDefault="007A5CC8" w:rsidP="00180BB2">
      <w:pPr>
        <w:pStyle w:val="a3"/>
        <w:spacing w:after="0" w:line="240" w:lineRule="auto"/>
        <w:ind w:left="360" w:firstLine="348"/>
        <w:jc w:val="both"/>
        <w:rPr>
          <w:rFonts w:ascii="Times New Roman" w:hAnsi="Times New Roman" w:cs="Times New Roman"/>
          <w:sz w:val="24"/>
          <w:szCs w:val="24"/>
        </w:rPr>
      </w:pPr>
      <w:r w:rsidRPr="00180BB2">
        <w:rPr>
          <w:rFonts w:ascii="Times New Roman" w:hAnsi="Times New Roman" w:cs="Times New Roman"/>
          <w:sz w:val="24"/>
          <w:szCs w:val="24"/>
        </w:rPr>
        <w:t xml:space="preserve">Сыбайлас жемқорлыққа қарсы заңнаманы сақтау мақсатында </w:t>
      </w:r>
      <w:r w:rsidR="0044673C">
        <w:rPr>
          <w:rFonts w:ascii="Times New Roman" w:hAnsi="Times New Roman" w:cs="Times New Roman"/>
          <w:sz w:val="24"/>
          <w:szCs w:val="24"/>
        </w:rPr>
        <w:t>Кәсіпорын</w:t>
      </w:r>
      <w:r w:rsidR="006A1AA2">
        <w:rPr>
          <w:rFonts w:ascii="Times New Roman" w:hAnsi="Times New Roman" w:cs="Times New Roman"/>
          <w:sz w:val="24"/>
          <w:szCs w:val="24"/>
        </w:rPr>
        <w:t xml:space="preserve"> қамтамасыз етеді</w:t>
      </w:r>
      <w:r w:rsidRPr="00180BB2">
        <w:rPr>
          <w:rFonts w:ascii="Times New Roman" w:hAnsi="Times New Roman" w:cs="Times New Roman"/>
          <w:sz w:val="24"/>
          <w:szCs w:val="24"/>
        </w:rPr>
        <w:t xml:space="preserve"> қызметкерлер мен үшінші тұлғалар үшін жасалған немесе жасалатын бұзушылықтар </w:t>
      </w:r>
      <w:proofErr w:type="spellStart"/>
      <w:r w:rsidRPr="00180BB2">
        <w:rPr>
          <w:rFonts w:ascii="Times New Roman" w:hAnsi="Times New Roman" w:cs="Times New Roman"/>
          <w:sz w:val="24"/>
          <w:szCs w:val="24"/>
        </w:rPr>
        <w:t>туралы</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хабарлау</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мүмкіндігі</w:t>
      </w:r>
      <w:proofErr w:type="spellEnd"/>
      <w:r w:rsidRPr="00180BB2">
        <w:rPr>
          <w:rFonts w:ascii="Times New Roman" w:hAnsi="Times New Roman" w:cs="Times New Roman"/>
          <w:sz w:val="24"/>
          <w:szCs w:val="24"/>
        </w:rPr>
        <w:t xml:space="preserve"> </w:t>
      </w:r>
      <w:r w:rsidR="00180BB2">
        <w:rPr>
          <w:rFonts w:ascii="Times New Roman" w:hAnsi="Times New Roman" w:cs="Times New Roman"/>
          <w:sz w:val="24"/>
          <w:szCs w:val="24"/>
        </w:rPr>
        <w:t>СБӨБА</w:t>
      </w:r>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құпиялылыққа</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негізделген</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құпия</w:t>
      </w:r>
      <w:proofErr w:type="spellEnd"/>
      <w:r w:rsidRPr="00180BB2">
        <w:rPr>
          <w:rFonts w:ascii="Times New Roman" w:hAnsi="Times New Roman" w:cs="Times New Roman"/>
          <w:sz w:val="24"/>
          <w:szCs w:val="24"/>
        </w:rPr>
        <w:t xml:space="preserve"> ақпаратқа, сондай-ақ егер өтініш білдірген адам жасырын болғысы келсе - анонимділік негізінде. </w:t>
      </w:r>
    </w:p>
    <w:p w:rsidR="00180BB2" w:rsidRDefault="007A5CC8" w:rsidP="00180BB2">
      <w:pPr>
        <w:pStyle w:val="a3"/>
        <w:spacing w:after="0" w:line="240" w:lineRule="auto"/>
        <w:ind w:left="360" w:firstLine="348"/>
        <w:jc w:val="both"/>
        <w:rPr>
          <w:rFonts w:ascii="Times New Roman" w:hAnsi="Times New Roman" w:cs="Times New Roman"/>
          <w:sz w:val="24"/>
          <w:szCs w:val="24"/>
        </w:rPr>
      </w:pPr>
      <w:r w:rsidRPr="00180BB2">
        <w:rPr>
          <w:rFonts w:ascii="Times New Roman" w:hAnsi="Times New Roman" w:cs="Times New Roman"/>
          <w:sz w:val="24"/>
          <w:szCs w:val="24"/>
        </w:rPr>
        <w:t xml:space="preserve">Дегенмен, анонимді түрде хабарланған жағдайда, тиісті түрде әрекет ету қиын, себебі қосымша мәліметтерді алу немесе өтініш беруші ұсынған ақпаратты ашу қажет болуы мүмкін. Хабарлама авторы туралы мәліметтердің болуы және онымен байланысу мүмкіндігі оның хабарламасын мұқият әрі тиімді қарастыруға мүмкіндік береді. </w:t>
      </w:r>
    </w:p>
    <w:p w:rsidR="00180BB2" w:rsidRDefault="0044673C" w:rsidP="00180BB2">
      <w:pPr>
        <w:pStyle w:val="a3"/>
        <w:spacing w:after="0"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Кәсіпорын</w:t>
      </w:r>
      <w:r w:rsidR="006A1AA2">
        <w:rPr>
          <w:rFonts w:ascii="Times New Roman" w:hAnsi="Times New Roman" w:cs="Times New Roman"/>
          <w:sz w:val="24"/>
          <w:szCs w:val="24"/>
        </w:rPr>
        <w:t xml:space="preserve"> </w:t>
      </w:r>
      <w:r w:rsidR="006A1AA2" w:rsidRPr="00180BB2">
        <w:rPr>
          <w:rFonts w:ascii="Times New Roman" w:hAnsi="Times New Roman" w:cs="Times New Roman"/>
          <w:sz w:val="24"/>
          <w:szCs w:val="24"/>
        </w:rPr>
        <w:t>шақырады</w:t>
      </w:r>
      <w:r w:rsidR="007A5CC8" w:rsidRPr="00180BB2">
        <w:rPr>
          <w:rFonts w:ascii="Times New Roman" w:hAnsi="Times New Roman" w:cs="Times New Roman"/>
          <w:sz w:val="24"/>
          <w:szCs w:val="24"/>
        </w:rPr>
        <w:t xml:space="preserve"> қызметкерлер мен үшінші тұлғалар одан әрі тергеуге көмектесу және қол жеткізілген нәтижелер туралы есеп авторларын хабардар ету үшін өздерінің аты-жөндерін, байланыс мәліметтерін хабарлайды. </w:t>
      </w:r>
    </w:p>
    <w:p w:rsidR="00180BB2" w:rsidRDefault="00180BB2" w:rsidP="00180BB2">
      <w:pPr>
        <w:pStyle w:val="a3"/>
        <w:spacing w:after="0" w:line="240" w:lineRule="auto"/>
        <w:ind w:left="360"/>
        <w:jc w:val="both"/>
        <w:rPr>
          <w:rFonts w:ascii="Times New Roman" w:hAnsi="Times New Roman" w:cs="Times New Roman"/>
          <w:sz w:val="24"/>
          <w:szCs w:val="24"/>
        </w:rPr>
      </w:pPr>
    </w:p>
    <w:p w:rsidR="00180BB2" w:rsidRPr="00180BB2" w:rsidRDefault="007A5CC8" w:rsidP="00180BB2">
      <w:pPr>
        <w:spacing w:after="0" w:line="240" w:lineRule="auto"/>
        <w:jc w:val="both"/>
        <w:rPr>
          <w:rFonts w:ascii="Times New Roman" w:hAnsi="Times New Roman" w:cs="Times New Roman"/>
          <w:b/>
          <w:sz w:val="24"/>
          <w:szCs w:val="24"/>
        </w:rPr>
      </w:pPr>
      <w:r w:rsidRPr="00180BB2">
        <w:rPr>
          <w:rFonts w:ascii="Times New Roman" w:hAnsi="Times New Roman" w:cs="Times New Roman"/>
          <w:b/>
          <w:sz w:val="24"/>
          <w:szCs w:val="24"/>
        </w:rPr>
        <w:t xml:space="preserve">6. Қысым көрсетуден кепілдіктер </w:t>
      </w:r>
    </w:p>
    <w:p w:rsidR="00180BB2"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6.1. Осы Саясатқа сәйкес бұзушылықтар туралы хабарлаған қызметкерлер мен басқа тұлғалар қандай да бір түрде теріс қарым-қатынасқа немесе жазаға тартылмайды. Қызметкерлерге жұмыс орнын сақтауды қоса алғанда, құқықтары мен мүдделері толық қорғалады. Сонымен бірге, жосықсыз әрекет еткен немесе жеке басының мүддесі үшін және/немесе қасақана ниетпен айып тағылған қызметкерлерге тәртіптік жаза қолданылуы мүмкін. </w:t>
      </w:r>
    </w:p>
    <w:p w:rsidR="00180BB2" w:rsidRDefault="00180BB2" w:rsidP="00180BB2">
      <w:pPr>
        <w:spacing w:after="0" w:line="240" w:lineRule="auto"/>
        <w:jc w:val="both"/>
        <w:rPr>
          <w:rFonts w:ascii="Times New Roman" w:hAnsi="Times New Roman" w:cs="Times New Roman"/>
          <w:sz w:val="24"/>
          <w:szCs w:val="24"/>
        </w:rPr>
      </w:pPr>
    </w:p>
    <w:p w:rsidR="00180BB2" w:rsidRPr="00180BB2" w:rsidRDefault="007A5CC8" w:rsidP="00180BB2">
      <w:pPr>
        <w:spacing w:after="0" w:line="240" w:lineRule="auto"/>
        <w:jc w:val="both"/>
        <w:rPr>
          <w:rFonts w:ascii="Times New Roman" w:hAnsi="Times New Roman" w:cs="Times New Roman"/>
          <w:b/>
          <w:sz w:val="24"/>
          <w:szCs w:val="24"/>
        </w:rPr>
      </w:pPr>
      <w:r w:rsidRPr="00180BB2">
        <w:rPr>
          <w:rFonts w:ascii="Times New Roman" w:hAnsi="Times New Roman" w:cs="Times New Roman"/>
          <w:b/>
          <w:sz w:val="24"/>
          <w:szCs w:val="24"/>
        </w:rPr>
        <w:t xml:space="preserve">7. Хабарламаларды қарау тәртібі </w:t>
      </w:r>
    </w:p>
    <w:p w:rsidR="00AB7A26"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7.1. Қылмыстық жауаптылыққа әкеп соғуы мүмкін фактілер туралы хабарламалар, </w:t>
      </w:r>
      <w:r w:rsidR="0044673C">
        <w:rPr>
          <w:rFonts w:ascii="Times New Roman" w:hAnsi="Times New Roman" w:cs="Times New Roman"/>
          <w:sz w:val="24"/>
          <w:szCs w:val="24"/>
        </w:rPr>
        <w:t>Кәсіпорынмен</w:t>
      </w:r>
      <w:r w:rsidRPr="00180BB2">
        <w:rPr>
          <w:rFonts w:ascii="Times New Roman" w:hAnsi="Times New Roman" w:cs="Times New Roman"/>
          <w:sz w:val="24"/>
          <w:szCs w:val="24"/>
        </w:rPr>
        <w:t xml:space="preserve"> қарастырылмайды. Шынайы алаңдаушылық білдірген тұлғаға уәкілетті мемлекеттік органдарға жүгіну қажеттігі туралы хабарлануға тиіс. Уәкілетті мемлекеттік органдарға жүгіну қажеттігі туралы тұлғаға хабарлау мүмкіндігі болмаған жағдайда, ақпарат уәкілетті органға жолданады. </w:t>
      </w:r>
      <w:r w:rsidR="00180BB2">
        <w:rPr>
          <w:rFonts w:ascii="Times New Roman" w:hAnsi="Times New Roman" w:cs="Times New Roman"/>
          <w:sz w:val="24"/>
          <w:szCs w:val="24"/>
        </w:rPr>
        <w:t xml:space="preserve">СБӨБА </w:t>
      </w:r>
      <w:proofErr w:type="spellStart"/>
      <w:r w:rsidR="0044673C">
        <w:rPr>
          <w:rFonts w:ascii="Times New Roman" w:hAnsi="Times New Roman" w:cs="Times New Roman"/>
          <w:sz w:val="24"/>
          <w:szCs w:val="24"/>
        </w:rPr>
        <w:t>Кәсіпорындар</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одан</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әрі</w:t>
      </w:r>
      <w:proofErr w:type="spellEnd"/>
      <w:r w:rsidRPr="00180BB2">
        <w:rPr>
          <w:rFonts w:ascii="Times New Roman" w:hAnsi="Times New Roman" w:cs="Times New Roman"/>
          <w:sz w:val="24"/>
          <w:szCs w:val="24"/>
        </w:rPr>
        <w:t xml:space="preserve"> қарау және уәкілетті мемлекеттік органдарға беру үшін. </w:t>
      </w:r>
    </w:p>
    <w:p w:rsidR="00AB7A26"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7.2. Келіп </w:t>
      </w:r>
      <w:proofErr w:type="spellStart"/>
      <w:r w:rsidRPr="00180BB2">
        <w:rPr>
          <w:rFonts w:ascii="Times New Roman" w:hAnsi="Times New Roman" w:cs="Times New Roman"/>
          <w:sz w:val="24"/>
          <w:szCs w:val="24"/>
        </w:rPr>
        <w:t>түскен</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хабарламалар</w:t>
      </w:r>
      <w:proofErr w:type="spellEnd"/>
      <w:r w:rsidRPr="00180BB2">
        <w:rPr>
          <w:rFonts w:ascii="Times New Roman" w:hAnsi="Times New Roman" w:cs="Times New Roman"/>
          <w:sz w:val="24"/>
          <w:szCs w:val="24"/>
        </w:rPr>
        <w:t xml:space="preserve"> </w:t>
      </w:r>
      <w:r w:rsidR="00AB7A26">
        <w:rPr>
          <w:rFonts w:ascii="Times New Roman" w:hAnsi="Times New Roman" w:cs="Times New Roman"/>
          <w:sz w:val="24"/>
          <w:szCs w:val="24"/>
        </w:rPr>
        <w:t xml:space="preserve">к </w:t>
      </w:r>
      <w:proofErr w:type="spellStart"/>
      <w:r w:rsidR="00AB7A26">
        <w:rPr>
          <w:rFonts w:ascii="Times New Roman" w:hAnsi="Times New Roman" w:cs="Times New Roman"/>
          <w:sz w:val="24"/>
          <w:szCs w:val="24"/>
        </w:rPr>
        <w:t>комплаенс-офицерге</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және</w:t>
      </w:r>
      <w:proofErr w:type="spellEnd"/>
      <w:r w:rsidRPr="00180BB2">
        <w:rPr>
          <w:rFonts w:ascii="Times New Roman" w:hAnsi="Times New Roman" w:cs="Times New Roman"/>
          <w:sz w:val="24"/>
          <w:szCs w:val="24"/>
        </w:rPr>
        <w:t xml:space="preserve"> </w:t>
      </w:r>
      <w:r w:rsidR="00AB7A26">
        <w:rPr>
          <w:rFonts w:ascii="Times New Roman" w:hAnsi="Times New Roman" w:cs="Times New Roman"/>
          <w:sz w:val="24"/>
          <w:szCs w:val="24"/>
        </w:rPr>
        <w:t>СБӨБА</w:t>
      </w:r>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тіркеу</w:t>
      </w:r>
      <w:proofErr w:type="spellEnd"/>
      <w:r w:rsidRPr="00180BB2">
        <w:rPr>
          <w:rFonts w:ascii="Times New Roman" w:hAnsi="Times New Roman" w:cs="Times New Roman"/>
          <w:sz w:val="24"/>
          <w:szCs w:val="24"/>
        </w:rPr>
        <w:t xml:space="preserve"> журналына тіркеледі. </w:t>
      </w:r>
    </w:p>
    <w:p w:rsidR="00AB7A26"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7.3. Тіркеу журналы реттік нөмірді; қабылдау күнін; авторды (бар болса); субъектіні; құқық бұзушылық туралы қысқаша ақпаратты; хабарламаның күйін (қаралған, қабылданбаған) қамтиды. </w:t>
      </w:r>
    </w:p>
    <w:p w:rsidR="00AB7A26"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7.4. Хабарламаларды Уәкілетті тұлға олардың түсуіне қарай қарайды. Уәкілетті тұлға тәуекел деңгейі бойынша (төмен, орташа, жоғары) жіктеу, бұзушылықтың түрін 4.2 тармағына сәйкес анықтау үшін бастапқы өңдеуді жүргізеді. осы Саясаттың және тергеудің қажеттілігі. </w:t>
      </w:r>
    </w:p>
    <w:p w:rsidR="00AB7A26"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7.5. Хабарламадан бас тарту келесі жағдайларда жүзеге асырылады: </w:t>
      </w:r>
    </w:p>
    <w:p w:rsidR="00AB7A26"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1) хабардың субъектісі туралы деректердің болмауы (хабардағы ақпарат бойынша хабардың субъектісін сәйкестендіру мүмкін болмаған кезде); </w:t>
      </w:r>
    </w:p>
    <w:p w:rsidR="00AB7A26"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2) бұзушылықтың мәні ашылмаған немесе бұзушылық осы Саясаттың қолданылу аясына кірмеген жағдайларда; </w:t>
      </w:r>
    </w:p>
    <w:p w:rsidR="00AB7A26"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3) хабарлама бір мезгілде бірнеше инстанцияларға, басшылыққа жолданған жағдайда </w:t>
      </w:r>
      <w:r w:rsidR="0044673C">
        <w:rPr>
          <w:rFonts w:ascii="Times New Roman" w:hAnsi="Times New Roman" w:cs="Times New Roman"/>
          <w:sz w:val="24"/>
          <w:szCs w:val="24"/>
        </w:rPr>
        <w:t>Кәсіпорындар</w:t>
      </w:r>
      <w:r w:rsidR="00AB7A26">
        <w:rPr>
          <w:rFonts w:ascii="Times New Roman" w:hAnsi="Times New Roman" w:cs="Times New Roman"/>
          <w:sz w:val="24"/>
          <w:szCs w:val="24"/>
        </w:rPr>
        <w:t xml:space="preserve"> және/немесе</w:t>
      </w:r>
      <w:r w:rsidRPr="00180BB2">
        <w:rPr>
          <w:rFonts w:ascii="Times New Roman" w:hAnsi="Times New Roman" w:cs="Times New Roman"/>
          <w:sz w:val="24"/>
          <w:szCs w:val="24"/>
        </w:rPr>
        <w:t xml:space="preserve"> мемлекеттік органдар. Мұндай хабарламалар келесі шеңберде қарастырылады </w:t>
      </w:r>
      <w:r w:rsidR="00733370">
        <w:rPr>
          <w:rFonts w:ascii="Times New Roman" w:hAnsi="Times New Roman" w:cs="Times New Roman"/>
          <w:sz w:val="24"/>
          <w:szCs w:val="24"/>
        </w:rPr>
        <w:t xml:space="preserve">Әкімшілік рәсімдік-процестік кодекстің </w:t>
      </w:r>
      <w:r w:rsidRPr="00180BB2">
        <w:rPr>
          <w:rFonts w:ascii="Times New Roman" w:hAnsi="Times New Roman" w:cs="Times New Roman"/>
          <w:sz w:val="24"/>
          <w:szCs w:val="24"/>
        </w:rPr>
        <w:t xml:space="preserve">Қазақстан Республикасының; </w:t>
      </w:r>
    </w:p>
    <w:p w:rsidR="00AB7A26"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4) қашан </w:t>
      </w:r>
      <w:r w:rsidR="0044673C">
        <w:rPr>
          <w:rFonts w:ascii="Times New Roman" w:hAnsi="Times New Roman" w:cs="Times New Roman"/>
          <w:sz w:val="24"/>
          <w:szCs w:val="24"/>
        </w:rPr>
        <w:t>Кәсіпорындарда</w:t>
      </w:r>
      <w:r w:rsidRPr="00180BB2">
        <w:rPr>
          <w:rFonts w:ascii="Times New Roman" w:hAnsi="Times New Roman" w:cs="Times New Roman"/>
          <w:sz w:val="24"/>
          <w:szCs w:val="24"/>
        </w:rPr>
        <w:t xml:space="preserve"> қызметтік тергеу жүргізу үшін сарапшылар жоқ және сырттан сарапшыларды тарту мүмкін емес. </w:t>
      </w:r>
    </w:p>
    <w:p w:rsidR="00AB7A26"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7.6. Тергеу жүргізу туралы шешім қабылдаған кезде Уәкілетті тұлға хабарламаларды тергеуге жауапты бөлімшелердің бөлінуіне сәйкес жауапты құрылымдық бөлімшені </w:t>
      </w:r>
      <w:r w:rsidRPr="00180BB2">
        <w:rPr>
          <w:rFonts w:ascii="Times New Roman" w:hAnsi="Times New Roman" w:cs="Times New Roman"/>
          <w:sz w:val="24"/>
          <w:szCs w:val="24"/>
        </w:rPr>
        <w:lastRenderedPageBreak/>
        <w:t xml:space="preserve">(жауапты тұлғаны) анықтайды (осы Саясаттың No1 қосымшасы) немесе қажет болған жағдайда жауапты құрылымдық бөлімшеге тергеу жүргізу үшін жұмыс тобын құруды ұсынады. . Уәкілетті тұлғаның шешімі барлық құрылымдық бөлімшелер мен қызметкерлердің орындауы үшін міндетті болып табылады </w:t>
      </w:r>
      <w:r w:rsidR="0044673C">
        <w:rPr>
          <w:rFonts w:ascii="Times New Roman" w:hAnsi="Times New Roman" w:cs="Times New Roman"/>
          <w:sz w:val="24"/>
          <w:szCs w:val="24"/>
        </w:rPr>
        <w:t>Кәсіпорындар</w:t>
      </w:r>
      <w:r w:rsidRPr="00180BB2">
        <w:rPr>
          <w:rFonts w:ascii="Times New Roman" w:hAnsi="Times New Roman" w:cs="Times New Roman"/>
          <w:sz w:val="24"/>
          <w:szCs w:val="24"/>
        </w:rPr>
        <w:t>.</w:t>
      </w:r>
    </w:p>
    <w:p w:rsidR="00AB7A26"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7.7. Жауапты құрылымдық бөлімше (жауапты тұлға) немесе жұмысшы </w:t>
      </w:r>
      <w:r w:rsidR="006A1AA2">
        <w:rPr>
          <w:rFonts w:ascii="Times New Roman" w:hAnsi="Times New Roman" w:cs="Times New Roman"/>
          <w:sz w:val="24"/>
          <w:szCs w:val="24"/>
        </w:rPr>
        <w:t>топ</w:t>
      </w:r>
      <w:r w:rsidRPr="00180BB2">
        <w:rPr>
          <w:rFonts w:ascii="Times New Roman" w:hAnsi="Times New Roman" w:cs="Times New Roman"/>
          <w:sz w:val="24"/>
          <w:szCs w:val="24"/>
        </w:rPr>
        <w:t xml:space="preserve"> тергеп-тексеру бойынша тікелей тергеп-тексеруді жүргізер алдында қажетті ақпаратты қосымша жинауды жүргізеді және тергеп-тексеру жоспарын қалыптастырады. Бұл ретте келіп түскен хабарлама мен тергеу барысы туралы белгілі болатын адамдардың шеңберін барынша шектеу қажет. </w:t>
      </w:r>
    </w:p>
    <w:p w:rsidR="00AB7A26"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7.8. Тергеу нәтижелері бойынша жауапты құрылымдық бөлімше (жауапты тұлға) немесе тергеу жөніндегі жұмыс тобы дәлелдемелерге сілтеме жасай отырып, қорытындылардың егжей-тегжейлі сипаттамасын қамтитын жүргізілген тергеу туралы есеп құрастырады және қол қояды. Есептің нысаны Саясатқа №2 қосымшада келтірілген. Есеп Уәкілетті тұлғаның назарына ақылға қонымды мерзімде жеткізіледі. </w:t>
      </w:r>
    </w:p>
    <w:p w:rsidR="00AB7A26"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7.9. Тексеру нәтижелері бойынша жауапты бөлім (жауапты тұлға) хабарлама авторына тергеу нәтижелері туралы және құпиялылықты сақтау және жеке деректерді қорғау талаптарын ескере отырып қабылданған шаралар туралы хабарлайды. Иесі бүркемеленіп жазылған жағдайда, тергеу нәтижелері туралы ақпарат Уәкілетті тұлғаға жіберіледі, ол алынған ақпаратты Сыртқы тәуелсіз ұйымға жібереді. </w:t>
      </w:r>
    </w:p>
    <w:p w:rsidR="00AB7A26"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7.10. </w:t>
      </w:r>
      <w:proofErr w:type="spellStart"/>
      <w:r w:rsidR="00AB7A26">
        <w:rPr>
          <w:rFonts w:ascii="Times New Roman" w:hAnsi="Times New Roman" w:cs="Times New Roman"/>
          <w:sz w:val="24"/>
          <w:szCs w:val="24"/>
        </w:rPr>
        <w:t>Әкімшілік</w:t>
      </w:r>
      <w:proofErr w:type="spellEnd"/>
      <w:r w:rsidR="00AB7A26">
        <w:rPr>
          <w:rFonts w:ascii="Times New Roman" w:hAnsi="Times New Roman" w:cs="Times New Roman"/>
          <w:sz w:val="24"/>
          <w:szCs w:val="24"/>
        </w:rPr>
        <w:t xml:space="preserve"> </w:t>
      </w:r>
      <w:proofErr w:type="spellStart"/>
      <w:r w:rsidR="00AB7A26">
        <w:rPr>
          <w:rFonts w:ascii="Times New Roman" w:hAnsi="Times New Roman" w:cs="Times New Roman"/>
          <w:sz w:val="24"/>
          <w:szCs w:val="24"/>
        </w:rPr>
        <w:t>және</w:t>
      </w:r>
      <w:proofErr w:type="spellEnd"/>
      <w:r w:rsidR="00AB7A26">
        <w:rPr>
          <w:rFonts w:ascii="Times New Roman" w:hAnsi="Times New Roman" w:cs="Times New Roman"/>
          <w:sz w:val="24"/>
          <w:szCs w:val="24"/>
        </w:rPr>
        <w:t xml:space="preserve"> СБӨБА</w:t>
      </w:r>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келіп</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түскен</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Хабарламаларға</w:t>
      </w:r>
      <w:proofErr w:type="spellEnd"/>
      <w:r w:rsidRPr="00180BB2">
        <w:rPr>
          <w:rFonts w:ascii="Times New Roman" w:hAnsi="Times New Roman" w:cs="Times New Roman"/>
          <w:sz w:val="24"/>
          <w:szCs w:val="24"/>
        </w:rPr>
        <w:t xml:space="preserve">, тергеу нәтижелеріне және қабылданған шараларға қатысты ақпаратты өте сезімтал және салыстырмалы түрде қарастырады </w:t>
      </w:r>
      <w:r w:rsidR="006A1AA2" w:rsidRPr="00180BB2">
        <w:rPr>
          <w:rFonts w:ascii="Times New Roman" w:hAnsi="Times New Roman" w:cs="Times New Roman"/>
          <w:sz w:val="24"/>
          <w:szCs w:val="24"/>
        </w:rPr>
        <w:t>құпия ақпаратқа</w:t>
      </w:r>
      <w:r w:rsidRPr="00180BB2">
        <w:rPr>
          <w:rFonts w:ascii="Times New Roman" w:hAnsi="Times New Roman" w:cs="Times New Roman"/>
          <w:sz w:val="24"/>
          <w:szCs w:val="24"/>
        </w:rPr>
        <w:t xml:space="preserve">. Адамдар көп жиналатын жерлерде (лифттер, дәмханалар, асханалар және т.б.) хабарламаларды, тергеу нәтижелерін және қабылданған шараларды талқылауға тыйым салынады.). Келіп түскен Хабарламаларға, тергеу нәтижелеріне және қабылданған шараларға қатысты кез келген ақпаратты заңсыз жария еткені үшін кінәлі тұлғаларға қолданыстағы заңнамада және ішкі құжаттарда көзделген жауапкершілік шаралары қолданылады </w:t>
      </w:r>
      <w:r w:rsidR="0044673C">
        <w:rPr>
          <w:rFonts w:ascii="Times New Roman" w:hAnsi="Times New Roman" w:cs="Times New Roman"/>
          <w:sz w:val="24"/>
          <w:szCs w:val="24"/>
        </w:rPr>
        <w:t>Кәсіпорындар</w:t>
      </w:r>
      <w:r w:rsidRPr="00180BB2">
        <w:rPr>
          <w:rFonts w:ascii="Times New Roman" w:hAnsi="Times New Roman" w:cs="Times New Roman"/>
          <w:sz w:val="24"/>
          <w:szCs w:val="24"/>
        </w:rPr>
        <w:t xml:space="preserve">. </w:t>
      </w:r>
    </w:p>
    <w:p w:rsidR="00AB7A26" w:rsidRDefault="00AB7A26" w:rsidP="00180BB2">
      <w:pPr>
        <w:spacing w:after="0" w:line="240" w:lineRule="auto"/>
        <w:jc w:val="both"/>
        <w:rPr>
          <w:rFonts w:ascii="Times New Roman" w:hAnsi="Times New Roman" w:cs="Times New Roman"/>
          <w:sz w:val="24"/>
          <w:szCs w:val="24"/>
        </w:rPr>
      </w:pPr>
    </w:p>
    <w:p w:rsidR="00AB7A26" w:rsidRPr="00AB7A26" w:rsidRDefault="007A5CC8" w:rsidP="00180BB2">
      <w:pPr>
        <w:spacing w:after="0" w:line="240" w:lineRule="auto"/>
        <w:jc w:val="both"/>
        <w:rPr>
          <w:rFonts w:ascii="Times New Roman" w:hAnsi="Times New Roman" w:cs="Times New Roman"/>
          <w:b/>
          <w:sz w:val="24"/>
          <w:szCs w:val="24"/>
        </w:rPr>
      </w:pPr>
      <w:r w:rsidRPr="00AB7A26">
        <w:rPr>
          <w:rFonts w:ascii="Times New Roman" w:hAnsi="Times New Roman" w:cs="Times New Roman"/>
          <w:b/>
          <w:sz w:val="24"/>
          <w:szCs w:val="24"/>
        </w:rPr>
        <w:t xml:space="preserve">8. Есептілік </w:t>
      </w:r>
    </w:p>
    <w:p w:rsidR="00AB7A26"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8.1. Уәкілетті тұлға алдында </w:t>
      </w:r>
      <w:proofErr w:type="spellStart"/>
      <w:r w:rsidRPr="00180BB2">
        <w:rPr>
          <w:rFonts w:ascii="Times New Roman" w:hAnsi="Times New Roman" w:cs="Times New Roman"/>
          <w:sz w:val="24"/>
          <w:szCs w:val="24"/>
        </w:rPr>
        <w:t>есеп</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беруге</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міндетті</w:t>
      </w:r>
      <w:proofErr w:type="spellEnd"/>
      <w:r w:rsidRPr="00180BB2">
        <w:rPr>
          <w:rFonts w:ascii="Times New Roman" w:hAnsi="Times New Roman" w:cs="Times New Roman"/>
          <w:sz w:val="24"/>
          <w:szCs w:val="24"/>
        </w:rPr>
        <w:t xml:space="preserve"> </w:t>
      </w:r>
      <w:proofErr w:type="spellStart"/>
      <w:r w:rsidR="00AB7A26">
        <w:rPr>
          <w:rFonts w:ascii="Times New Roman" w:hAnsi="Times New Roman" w:cs="Times New Roman"/>
          <w:sz w:val="24"/>
          <w:szCs w:val="24"/>
        </w:rPr>
        <w:t>әкімшілікпен</w:t>
      </w:r>
      <w:proofErr w:type="spellEnd"/>
      <w:r w:rsidR="00AB7A26">
        <w:rPr>
          <w:rFonts w:ascii="Times New Roman" w:hAnsi="Times New Roman" w:cs="Times New Roman"/>
          <w:sz w:val="24"/>
          <w:szCs w:val="24"/>
        </w:rPr>
        <w:t>/СБӨБА</w:t>
      </w:r>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түскендер</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бойынша</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тергеулердің</w:t>
      </w:r>
      <w:proofErr w:type="spellEnd"/>
      <w:r w:rsidRPr="00180BB2">
        <w:rPr>
          <w:rFonts w:ascii="Times New Roman" w:hAnsi="Times New Roman" w:cs="Times New Roman"/>
          <w:sz w:val="24"/>
          <w:szCs w:val="24"/>
        </w:rPr>
        <w:t xml:space="preserve"> мәртебесі </w:t>
      </w:r>
      <w:proofErr w:type="spellStart"/>
      <w:r w:rsidRPr="00180BB2">
        <w:rPr>
          <w:rFonts w:ascii="Times New Roman" w:hAnsi="Times New Roman" w:cs="Times New Roman"/>
          <w:sz w:val="24"/>
          <w:szCs w:val="24"/>
        </w:rPr>
        <w:t>туралы</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тоқсан</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сайын</w:t>
      </w:r>
      <w:proofErr w:type="spellEnd"/>
      <w:r w:rsidRPr="00180BB2">
        <w:rPr>
          <w:rFonts w:ascii="Times New Roman" w:hAnsi="Times New Roman" w:cs="Times New Roman"/>
          <w:sz w:val="24"/>
          <w:szCs w:val="24"/>
        </w:rPr>
        <w:t xml:space="preserve"> </w:t>
      </w:r>
      <w:proofErr w:type="spellStart"/>
      <w:r w:rsidR="00AB7A26">
        <w:rPr>
          <w:rFonts w:ascii="Times New Roman" w:hAnsi="Times New Roman" w:cs="Times New Roman"/>
          <w:sz w:val="24"/>
          <w:szCs w:val="24"/>
        </w:rPr>
        <w:t>Комплаенс-офицерге</w:t>
      </w:r>
      <w:proofErr w:type="spellEnd"/>
      <w:r w:rsidRPr="00180BB2">
        <w:rPr>
          <w:rFonts w:ascii="Times New Roman" w:hAnsi="Times New Roman" w:cs="Times New Roman"/>
          <w:sz w:val="24"/>
          <w:szCs w:val="24"/>
        </w:rPr>
        <w:t xml:space="preserve">. Ақпаратта мыналар болуы тиіс: </w:t>
      </w:r>
    </w:p>
    <w:p w:rsidR="00AB7A26"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 келіп түскен хабарламалар саны (барлық келіп түскен хабарламалар); </w:t>
      </w:r>
    </w:p>
    <w:p w:rsidR="00AB7A26"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 тергеу жүргізілген релевантты хабарламалардың (тергеуге қабылданған, олар бойынша қандай да бір нақты фактілер немесе алдын ала ақпарат бар) саны; </w:t>
      </w:r>
    </w:p>
    <w:p w:rsidR="00AB7A26"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 хабарламаның расталған-расталмағаны туралы ақпарат (ішінара расталған жағдайда (егер хабарламалардың бір бөлігі расталса) расталғанын көрсету қажет); </w:t>
      </w:r>
    </w:p>
    <w:p w:rsidR="00AB7A26"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 хабарлама субъектісіне қатысты қандай шаралар қабылданғаны туралы ақпарат (еңбек шартын бұзу, тәртіптік жаза қолдану, құқық қорғау органдарына жіберілген ақпарат және т.б.).; </w:t>
      </w:r>
    </w:p>
    <w:p w:rsidR="00AB7A26"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 бұзушылықтар жасалған қызмет саласы (сатып алулар, еңбек жанжалдары, мүдделер қақтығысы, сыбайлас жемқорлық және алаяқтық және т.б.). </w:t>
      </w:r>
    </w:p>
    <w:p w:rsidR="00B30D3E"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8.2. </w:t>
      </w:r>
      <w:proofErr w:type="spellStart"/>
      <w:r w:rsidRPr="00180BB2">
        <w:rPr>
          <w:rFonts w:ascii="Times New Roman" w:hAnsi="Times New Roman" w:cs="Times New Roman"/>
          <w:sz w:val="24"/>
          <w:szCs w:val="24"/>
        </w:rPr>
        <w:t>Уәкілетті</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тұлға</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хабарлайды</w:t>
      </w:r>
      <w:proofErr w:type="spellEnd"/>
      <w:r w:rsidRPr="00180BB2">
        <w:rPr>
          <w:rFonts w:ascii="Times New Roman" w:hAnsi="Times New Roman" w:cs="Times New Roman"/>
          <w:sz w:val="24"/>
          <w:szCs w:val="24"/>
        </w:rPr>
        <w:t xml:space="preserve"> </w:t>
      </w:r>
      <w:proofErr w:type="spellStart"/>
      <w:r w:rsidR="00B30D3E">
        <w:rPr>
          <w:rFonts w:ascii="Times New Roman" w:hAnsi="Times New Roman" w:cs="Times New Roman"/>
          <w:sz w:val="24"/>
          <w:szCs w:val="24"/>
        </w:rPr>
        <w:t>Комплаенс-офицердің</w:t>
      </w:r>
      <w:proofErr w:type="spellEnd"/>
      <w:r w:rsidR="00B30D3E"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келіп</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түскен</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жаңа</w:t>
      </w:r>
      <w:proofErr w:type="spellEnd"/>
      <w:r w:rsidRPr="00180BB2">
        <w:rPr>
          <w:rFonts w:ascii="Times New Roman" w:hAnsi="Times New Roman" w:cs="Times New Roman"/>
          <w:sz w:val="24"/>
          <w:szCs w:val="24"/>
        </w:rPr>
        <w:t xml:space="preserve"> хабарламалар туралы.</w:t>
      </w:r>
    </w:p>
    <w:p w:rsidR="00B30D3E"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8.3. Сұрау салу бойынша хабарлама авторларының келіп түскен материалдары </w:t>
      </w:r>
      <w:proofErr w:type="spellStart"/>
      <w:r w:rsidRPr="00180BB2">
        <w:rPr>
          <w:rFonts w:ascii="Times New Roman" w:hAnsi="Times New Roman" w:cs="Times New Roman"/>
          <w:sz w:val="24"/>
          <w:szCs w:val="24"/>
        </w:rPr>
        <w:t>бойынша</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есептілік</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ұсынылады</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Комплаенс</w:t>
      </w:r>
      <w:r w:rsidR="00B30D3E">
        <w:rPr>
          <w:rFonts w:ascii="Times New Roman" w:hAnsi="Times New Roman" w:cs="Times New Roman"/>
          <w:sz w:val="24"/>
          <w:szCs w:val="24"/>
        </w:rPr>
        <w:t>-офицерге</w:t>
      </w:r>
      <w:proofErr w:type="spellEnd"/>
      <w:r w:rsidRPr="00180BB2">
        <w:rPr>
          <w:rFonts w:ascii="Times New Roman" w:hAnsi="Times New Roman" w:cs="Times New Roman"/>
          <w:sz w:val="24"/>
          <w:szCs w:val="24"/>
        </w:rPr>
        <w:t xml:space="preserve">. </w:t>
      </w:r>
    </w:p>
    <w:p w:rsidR="00B30D3E" w:rsidRDefault="00B30D3E" w:rsidP="00180BB2">
      <w:pPr>
        <w:spacing w:after="0" w:line="240" w:lineRule="auto"/>
        <w:jc w:val="both"/>
        <w:rPr>
          <w:rFonts w:ascii="Times New Roman" w:hAnsi="Times New Roman" w:cs="Times New Roman"/>
          <w:sz w:val="24"/>
          <w:szCs w:val="24"/>
        </w:rPr>
      </w:pPr>
    </w:p>
    <w:p w:rsidR="00B30D3E" w:rsidRPr="00B30D3E" w:rsidRDefault="007A5CC8" w:rsidP="00180BB2">
      <w:pPr>
        <w:spacing w:after="0" w:line="240" w:lineRule="auto"/>
        <w:jc w:val="both"/>
        <w:rPr>
          <w:rFonts w:ascii="Times New Roman" w:hAnsi="Times New Roman" w:cs="Times New Roman"/>
          <w:b/>
          <w:sz w:val="24"/>
          <w:szCs w:val="24"/>
        </w:rPr>
      </w:pPr>
      <w:r w:rsidRPr="00B30D3E">
        <w:rPr>
          <w:rFonts w:ascii="Times New Roman" w:hAnsi="Times New Roman" w:cs="Times New Roman"/>
          <w:b/>
          <w:sz w:val="24"/>
          <w:szCs w:val="24"/>
        </w:rPr>
        <w:t xml:space="preserve">9. Мониторинг және оқыту </w:t>
      </w:r>
    </w:p>
    <w:p w:rsidR="00B30D3E" w:rsidRDefault="00B30D3E" w:rsidP="00180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A5CC8" w:rsidRPr="00180BB2">
        <w:rPr>
          <w:rFonts w:ascii="Times New Roman" w:hAnsi="Times New Roman" w:cs="Times New Roman"/>
          <w:sz w:val="24"/>
          <w:szCs w:val="24"/>
        </w:rPr>
        <w:t xml:space="preserve">.1. </w:t>
      </w:r>
      <w:r w:rsidR="0044673C">
        <w:rPr>
          <w:rFonts w:ascii="Times New Roman" w:hAnsi="Times New Roman" w:cs="Times New Roman"/>
          <w:sz w:val="24"/>
          <w:szCs w:val="24"/>
        </w:rPr>
        <w:t>Кәсіпорын</w:t>
      </w:r>
      <w:r w:rsidR="007A5CC8" w:rsidRPr="00180BB2">
        <w:rPr>
          <w:rFonts w:ascii="Times New Roman" w:hAnsi="Times New Roman" w:cs="Times New Roman"/>
          <w:sz w:val="24"/>
          <w:szCs w:val="24"/>
        </w:rPr>
        <w:t xml:space="preserve"> саясатты ашық талқылауға дайын қызметкерлерді қарсы алады және саясатты жетілдіру бойынша кез келген сындарлы ұсыныстарға оң көзқараспен қарайды. </w:t>
      </w:r>
    </w:p>
    <w:p w:rsidR="00B30D3E"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9.2. </w:t>
      </w:r>
      <w:r w:rsidR="00B30D3E">
        <w:rPr>
          <w:rFonts w:ascii="Times New Roman" w:hAnsi="Times New Roman" w:cs="Times New Roman"/>
          <w:sz w:val="24"/>
          <w:szCs w:val="24"/>
        </w:rPr>
        <w:t xml:space="preserve">Әкімшілік </w:t>
      </w:r>
      <w:r w:rsidR="0044673C">
        <w:rPr>
          <w:rFonts w:ascii="Times New Roman" w:hAnsi="Times New Roman" w:cs="Times New Roman"/>
          <w:sz w:val="24"/>
          <w:szCs w:val="24"/>
        </w:rPr>
        <w:t>Кәсіпорындар</w:t>
      </w:r>
      <w:r w:rsidRPr="00180BB2">
        <w:rPr>
          <w:rFonts w:ascii="Times New Roman" w:hAnsi="Times New Roman" w:cs="Times New Roman"/>
          <w:sz w:val="24"/>
          <w:szCs w:val="24"/>
        </w:rPr>
        <w:t xml:space="preserve"> жүйелі негізде (қажеттілігіне қарай не екі жылда бір рет) өзектендіру және жетілдіру мақсатында Саясаттың талаптарын қайта қарайды және қажет </w:t>
      </w:r>
      <w:r w:rsidRPr="00180BB2">
        <w:rPr>
          <w:rFonts w:ascii="Times New Roman" w:hAnsi="Times New Roman" w:cs="Times New Roman"/>
          <w:sz w:val="24"/>
          <w:szCs w:val="24"/>
        </w:rPr>
        <w:lastRenderedPageBreak/>
        <w:t xml:space="preserve">болған жағдайда ұсыныстар мен ұсынымдарды ескере отырып, оған өзгерістер </w:t>
      </w:r>
      <w:proofErr w:type="spellStart"/>
      <w:r w:rsidRPr="00180BB2">
        <w:rPr>
          <w:rFonts w:ascii="Times New Roman" w:hAnsi="Times New Roman" w:cs="Times New Roman"/>
          <w:sz w:val="24"/>
          <w:szCs w:val="24"/>
        </w:rPr>
        <w:t>және</w:t>
      </w:r>
      <w:proofErr w:type="spellEnd"/>
      <w:r w:rsidRPr="00180BB2">
        <w:rPr>
          <w:rFonts w:ascii="Times New Roman" w:hAnsi="Times New Roman" w:cs="Times New Roman"/>
          <w:sz w:val="24"/>
          <w:szCs w:val="24"/>
        </w:rPr>
        <w:t>/</w:t>
      </w:r>
      <w:proofErr w:type="spellStart"/>
      <w:r w:rsidRPr="00180BB2">
        <w:rPr>
          <w:rFonts w:ascii="Times New Roman" w:hAnsi="Times New Roman" w:cs="Times New Roman"/>
          <w:sz w:val="24"/>
          <w:szCs w:val="24"/>
        </w:rPr>
        <w:t>немесе</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толықтырулар</w:t>
      </w:r>
      <w:proofErr w:type="spellEnd"/>
      <w:r w:rsidRPr="00180BB2">
        <w:rPr>
          <w:rFonts w:ascii="Times New Roman" w:hAnsi="Times New Roman" w:cs="Times New Roman"/>
          <w:sz w:val="24"/>
          <w:szCs w:val="24"/>
        </w:rPr>
        <w:t xml:space="preserve"> </w:t>
      </w:r>
      <w:proofErr w:type="spellStart"/>
      <w:r w:rsidRPr="00180BB2">
        <w:rPr>
          <w:rFonts w:ascii="Times New Roman" w:hAnsi="Times New Roman" w:cs="Times New Roman"/>
          <w:sz w:val="24"/>
          <w:szCs w:val="24"/>
        </w:rPr>
        <w:t>енгізеді</w:t>
      </w:r>
      <w:proofErr w:type="spellEnd"/>
      <w:r w:rsidRPr="00180BB2">
        <w:rPr>
          <w:rFonts w:ascii="Times New Roman" w:hAnsi="Times New Roman" w:cs="Times New Roman"/>
          <w:sz w:val="24"/>
          <w:szCs w:val="24"/>
        </w:rPr>
        <w:t xml:space="preserve"> </w:t>
      </w:r>
      <w:r w:rsidR="00B30D3E">
        <w:rPr>
          <w:rFonts w:ascii="Times New Roman" w:hAnsi="Times New Roman" w:cs="Times New Roman"/>
          <w:sz w:val="24"/>
          <w:szCs w:val="24"/>
        </w:rPr>
        <w:t>СБӨБА</w:t>
      </w:r>
      <w:r w:rsidRPr="00180BB2">
        <w:rPr>
          <w:rFonts w:ascii="Times New Roman" w:hAnsi="Times New Roman" w:cs="Times New Roman"/>
          <w:sz w:val="24"/>
          <w:szCs w:val="24"/>
        </w:rPr>
        <w:t>.</w:t>
      </w:r>
    </w:p>
    <w:p w:rsidR="00B30D3E"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9.3. Саясат әрбір қызметкерге түсінікті және қолжетімді болуы тиіс. Барлық жаңа қызметкерлер бейімделу курсының бөлігі ретінде Саясат бойынша оқудан өтуге міндетті. </w:t>
      </w:r>
    </w:p>
    <w:p w:rsidR="00B30D3E"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9.4. Қызметкерлер арасында "жедел желі" жұмысы туралы хабардарлықты арттыру мақсатында орналастырады</w:t>
      </w:r>
      <w:r w:rsidR="00B30D3E">
        <w:rPr>
          <w:rFonts w:ascii="Times New Roman" w:hAnsi="Times New Roman" w:cs="Times New Roman"/>
          <w:sz w:val="24"/>
          <w:szCs w:val="24"/>
        </w:rPr>
        <w:t>ся</w:t>
      </w:r>
      <w:r w:rsidRPr="00180BB2">
        <w:rPr>
          <w:rFonts w:ascii="Times New Roman" w:hAnsi="Times New Roman" w:cs="Times New Roman"/>
          <w:sz w:val="24"/>
          <w:szCs w:val="24"/>
        </w:rPr>
        <w:t xml:space="preserve"> веб-сайттағы ақпаратты. </w:t>
      </w:r>
    </w:p>
    <w:p w:rsidR="00B30D3E" w:rsidRDefault="00B30D3E" w:rsidP="00180BB2">
      <w:pPr>
        <w:spacing w:after="0" w:line="240" w:lineRule="auto"/>
        <w:jc w:val="both"/>
        <w:rPr>
          <w:rFonts w:ascii="Times New Roman" w:hAnsi="Times New Roman" w:cs="Times New Roman"/>
          <w:sz w:val="24"/>
          <w:szCs w:val="24"/>
        </w:rPr>
      </w:pPr>
    </w:p>
    <w:p w:rsidR="00B30D3E" w:rsidRPr="00B30D3E" w:rsidRDefault="007A5CC8" w:rsidP="00180BB2">
      <w:pPr>
        <w:spacing w:after="0" w:line="240" w:lineRule="auto"/>
        <w:jc w:val="both"/>
        <w:rPr>
          <w:rFonts w:ascii="Times New Roman" w:hAnsi="Times New Roman" w:cs="Times New Roman"/>
          <w:b/>
          <w:sz w:val="24"/>
          <w:szCs w:val="24"/>
        </w:rPr>
      </w:pPr>
      <w:r w:rsidRPr="00B30D3E">
        <w:rPr>
          <w:rFonts w:ascii="Times New Roman" w:hAnsi="Times New Roman" w:cs="Times New Roman"/>
          <w:b/>
          <w:sz w:val="24"/>
          <w:szCs w:val="24"/>
        </w:rPr>
        <w:t xml:space="preserve">10. Ақпаратты сақтау </w:t>
      </w:r>
    </w:p>
    <w:p w:rsidR="00B30D3E"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10.1. Келіп түскен Хабарламалар туралы ақпарат, тергеу нәтижелері және осы Саясатқа қатысты басқа да мәліметтер кемінде 5 жыл сақталады. </w:t>
      </w:r>
    </w:p>
    <w:p w:rsidR="00B30D3E" w:rsidRDefault="00B30D3E" w:rsidP="00180BB2">
      <w:pPr>
        <w:spacing w:after="0" w:line="240" w:lineRule="auto"/>
        <w:jc w:val="both"/>
        <w:rPr>
          <w:rFonts w:ascii="Times New Roman" w:hAnsi="Times New Roman" w:cs="Times New Roman"/>
          <w:sz w:val="24"/>
          <w:szCs w:val="24"/>
        </w:rPr>
      </w:pPr>
    </w:p>
    <w:p w:rsidR="00B30D3E" w:rsidRPr="00B30D3E" w:rsidRDefault="007A5CC8" w:rsidP="00180BB2">
      <w:pPr>
        <w:spacing w:after="0" w:line="240" w:lineRule="auto"/>
        <w:jc w:val="both"/>
        <w:rPr>
          <w:rFonts w:ascii="Times New Roman" w:hAnsi="Times New Roman" w:cs="Times New Roman"/>
          <w:b/>
          <w:sz w:val="24"/>
          <w:szCs w:val="24"/>
        </w:rPr>
      </w:pPr>
      <w:r w:rsidRPr="00B30D3E">
        <w:rPr>
          <w:rFonts w:ascii="Times New Roman" w:hAnsi="Times New Roman" w:cs="Times New Roman"/>
          <w:b/>
          <w:sz w:val="24"/>
          <w:szCs w:val="24"/>
        </w:rPr>
        <w:t xml:space="preserve">11. Қосымшалар </w:t>
      </w:r>
    </w:p>
    <w:p w:rsidR="00B30D3E"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 xml:space="preserve">11.1. 1-қосымша Тергеулер жүргізуге жауапты бөлімшелерді бөлу </w:t>
      </w:r>
    </w:p>
    <w:p w:rsidR="00BD19AC" w:rsidRDefault="007A5CC8" w:rsidP="00180BB2">
      <w:pPr>
        <w:spacing w:after="0" w:line="240" w:lineRule="auto"/>
        <w:jc w:val="both"/>
        <w:rPr>
          <w:rFonts w:ascii="Times New Roman" w:hAnsi="Times New Roman" w:cs="Times New Roman"/>
          <w:sz w:val="24"/>
          <w:szCs w:val="24"/>
        </w:rPr>
      </w:pPr>
      <w:r w:rsidRPr="00180BB2">
        <w:rPr>
          <w:rFonts w:ascii="Times New Roman" w:hAnsi="Times New Roman" w:cs="Times New Roman"/>
          <w:sz w:val="24"/>
          <w:szCs w:val="24"/>
        </w:rPr>
        <w:t>11.2. 2-қосымша Келіп түскен хабарлама бойынша жүргізілген тергеу туралы есеп нысаны</w:t>
      </w:r>
    </w:p>
    <w:p w:rsidR="00B30D3E" w:rsidRDefault="00B30D3E" w:rsidP="00180BB2">
      <w:pPr>
        <w:spacing w:after="0" w:line="240" w:lineRule="auto"/>
        <w:jc w:val="both"/>
        <w:rPr>
          <w:rFonts w:ascii="Times New Roman" w:hAnsi="Times New Roman" w:cs="Times New Roman"/>
          <w:sz w:val="24"/>
          <w:szCs w:val="24"/>
        </w:rPr>
      </w:pPr>
    </w:p>
    <w:p w:rsidR="00B30D3E" w:rsidRDefault="00B30D3E" w:rsidP="00180BB2">
      <w:pPr>
        <w:spacing w:after="0" w:line="240" w:lineRule="auto"/>
        <w:jc w:val="both"/>
        <w:rPr>
          <w:rFonts w:ascii="Times New Roman" w:hAnsi="Times New Roman" w:cs="Times New Roman"/>
          <w:sz w:val="24"/>
          <w:szCs w:val="24"/>
        </w:rPr>
      </w:pPr>
    </w:p>
    <w:p w:rsidR="00B30D3E" w:rsidRDefault="00B30D3E" w:rsidP="00180BB2">
      <w:pPr>
        <w:spacing w:after="0" w:line="240" w:lineRule="auto"/>
        <w:jc w:val="both"/>
        <w:rPr>
          <w:rFonts w:ascii="Times New Roman" w:hAnsi="Times New Roman" w:cs="Times New Roman"/>
          <w:sz w:val="24"/>
          <w:szCs w:val="24"/>
        </w:rPr>
      </w:pPr>
    </w:p>
    <w:p w:rsidR="00B30D3E" w:rsidRDefault="00B30D3E" w:rsidP="00180BB2">
      <w:pPr>
        <w:spacing w:after="0" w:line="240" w:lineRule="auto"/>
        <w:jc w:val="both"/>
        <w:rPr>
          <w:rFonts w:ascii="Times New Roman" w:hAnsi="Times New Roman" w:cs="Times New Roman"/>
          <w:sz w:val="24"/>
          <w:szCs w:val="24"/>
        </w:rPr>
      </w:pPr>
    </w:p>
    <w:p w:rsidR="00B30D3E" w:rsidRDefault="00B30D3E" w:rsidP="00180BB2">
      <w:pPr>
        <w:spacing w:after="0" w:line="240" w:lineRule="auto"/>
        <w:jc w:val="both"/>
        <w:rPr>
          <w:rFonts w:ascii="Times New Roman" w:hAnsi="Times New Roman" w:cs="Times New Roman"/>
          <w:sz w:val="24"/>
          <w:szCs w:val="24"/>
        </w:rPr>
      </w:pPr>
    </w:p>
    <w:p w:rsidR="00B30D3E" w:rsidRDefault="00B30D3E" w:rsidP="00180BB2">
      <w:pPr>
        <w:spacing w:after="0" w:line="240" w:lineRule="auto"/>
        <w:jc w:val="both"/>
        <w:rPr>
          <w:rFonts w:ascii="Times New Roman" w:hAnsi="Times New Roman" w:cs="Times New Roman"/>
          <w:sz w:val="24"/>
          <w:szCs w:val="24"/>
        </w:rPr>
      </w:pPr>
    </w:p>
    <w:p w:rsidR="00B30D3E" w:rsidRDefault="00B30D3E" w:rsidP="00180BB2">
      <w:pPr>
        <w:spacing w:after="0" w:line="240" w:lineRule="auto"/>
        <w:jc w:val="both"/>
        <w:rPr>
          <w:rFonts w:ascii="Times New Roman" w:hAnsi="Times New Roman" w:cs="Times New Roman"/>
          <w:sz w:val="24"/>
          <w:szCs w:val="24"/>
        </w:rPr>
      </w:pPr>
    </w:p>
    <w:p w:rsidR="00B30D3E" w:rsidRDefault="00B30D3E" w:rsidP="00180BB2">
      <w:pPr>
        <w:spacing w:after="0" w:line="240" w:lineRule="auto"/>
        <w:jc w:val="both"/>
        <w:rPr>
          <w:rFonts w:ascii="Times New Roman" w:hAnsi="Times New Roman" w:cs="Times New Roman"/>
          <w:sz w:val="24"/>
          <w:szCs w:val="24"/>
        </w:rPr>
      </w:pPr>
    </w:p>
    <w:p w:rsidR="00B30D3E" w:rsidRDefault="00B30D3E" w:rsidP="00180BB2">
      <w:pPr>
        <w:spacing w:after="0" w:line="240" w:lineRule="auto"/>
        <w:jc w:val="both"/>
        <w:rPr>
          <w:rFonts w:ascii="Times New Roman" w:hAnsi="Times New Roman" w:cs="Times New Roman"/>
          <w:sz w:val="24"/>
          <w:szCs w:val="24"/>
        </w:rPr>
      </w:pPr>
    </w:p>
    <w:p w:rsidR="00B30D3E" w:rsidRDefault="00B30D3E" w:rsidP="00180BB2">
      <w:pPr>
        <w:spacing w:after="0" w:line="240" w:lineRule="auto"/>
        <w:jc w:val="both"/>
        <w:rPr>
          <w:rFonts w:ascii="Times New Roman" w:hAnsi="Times New Roman" w:cs="Times New Roman"/>
          <w:sz w:val="24"/>
          <w:szCs w:val="24"/>
        </w:rPr>
      </w:pPr>
    </w:p>
    <w:p w:rsidR="00B30D3E" w:rsidRDefault="00B30D3E" w:rsidP="00180BB2">
      <w:pPr>
        <w:spacing w:after="0" w:line="240" w:lineRule="auto"/>
        <w:jc w:val="both"/>
        <w:rPr>
          <w:rFonts w:ascii="Times New Roman" w:hAnsi="Times New Roman" w:cs="Times New Roman"/>
          <w:sz w:val="24"/>
          <w:szCs w:val="24"/>
        </w:rPr>
      </w:pPr>
    </w:p>
    <w:p w:rsidR="00B30D3E" w:rsidRDefault="00B30D3E" w:rsidP="00180BB2">
      <w:pPr>
        <w:spacing w:after="0" w:line="240" w:lineRule="auto"/>
        <w:jc w:val="both"/>
        <w:rPr>
          <w:rFonts w:ascii="Times New Roman" w:hAnsi="Times New Roman" w:cs="Times New Roman"/>
          <w:sz w:val="24"/>
          <w:szCs w:val="24"/>
        </w:rPr>
      </w:pPr>
    </w:p>
    <w:p w:rsidR="00B30D3E" w:rsidRDefault="00B30D3E" w:rsidP="00180BB2">
      <w:pPr>
        <w:spacing w:after="0" w:line="240" w:lineRule="auto"/>
        <w:jc w:val="both"/>
        <w:rPr>
          <w:rFonts w:ascii="Times New Roman" w:hAnsi="Times New Roman" w:cs="Times New Roman"/>
          <w:sz w:val="24"/>
          <w:szCs w:val="24"/>
        </w:rPr>
      </w:pPr>
    </w:p>
    <w:p w:rsidR="00B30D3E" w:rsidRDefault="00B30D3E" w:rsidP="00180BB2">
      <w:pPr>
        <w:spacing w:after="0" w:line="240" w:lineRule="auto"/>
        <w:jc w:val="both"/>
        <w:rPr>
          <w:rFonts w:ascii="Times New Roman" w:hAnsi="Times New Roman" w:cs="Times New Roman"/>
          <w:sz w:val="24"/>
          <w:szCs w:val="24"/>
        </w:rPr>
      </w:pPr>
    </w:p>
    <w:p w:rsidR="00B30D3E" w:rsidRDefault="00B30D3E" w:rsidP="00180BB2">
      <w:pPr>
        <w:spacing w:after="0" w:line="240" w:lineRule="auto"/>
        <w:jc w:val="both"/>
        <w:rPr>
          <w:rFonts w:ascii="Times New Roman" w:hAnsi="Times New Roman" w:cs="Times New Roman"/>
          <w:sz w:val="24"/>
          <w:szCs w:val="24"/>
        </w:rPr>
      </w:pPr>
    </w:p>
    <w:p w:rsidR="00B30D3E" w:rsidRPr="002E5E07" w:rsidRDefault="00B30D3E" w:rsidP="00180BB2">
      <w:pPr>
        <w:spacing w:after="0" w:line="240" w:lineRule="auto"/>
        <w:jc w:val="both"/>
        <w:rPr>
          <w:rFonts w:ascii="Times New Roman" w:hAnsi="Times New Roman" w:cs="Times New Roman"/>
          <w:sz w:val="24"/>
          <w:szCs w:val="24"/>
        </w:rPr>
      </w:pPr>
    </w:p>
    <w:p w:rsidR="00AB0E94" w:rsidRPr="002E5E07" w:rsidRDefault="00AB0E94" w:rsidP="00180BB2">
      <w:pPr>
        <w:spacing w:after="0" w:line="240" w:lineRule="auto"/>
        <w:jc w:val="both"/>
        <w:rPr>
          <w:rFonts w:ascii="Times New Roman" w:hAnsi="Times New Roman" w:cs="Times New Roman"/>
          <w:sz w:val="24"/>
          <w:szCs w:val="24"/>
        </w:rPr>
      </w:pPr>
    </w:p>
    <w:p w:rsidR="00AB0E94" w:rsidRPr="002E5E07" w:rsidRDefault="00AB0E94" w:rsidP="00180BB2">
      <w:pPr>
        <w:spacing w:after="0" w:line="240" w:lineRule="auto"/>
        <w:jc w:val="both"/>
        <w:rPr>
          <w:rFonts w:ascii="Times New Roman" w:hAnsi="Times New Roman" w:cs="Times New Roman"/>
          <w:sz w:val="24"/>
          <w:szCs w:val="24"/>
        </w:rPr>
      </w:pPr>
    </w:p>
    <w:p w:rsidR="00AB0E94" w:rsidRPr="002E5E07" w:rsidRDefault="00AB0E94" w:rsidP="00180BB2">
      <w:pPr>
        <w:spacing w:after="0" w:line="240" w:lineRule="auto"/>
        <w:jc w:val="both"/>
        <w:rPr>
          <w:rFonts w:ascii="Times New Roman" w:hAnsi="Times New Roman" w:cs="Times New Roman"/>
          <w:sz w:val="24"/>
          <w:szCs w:val="24"/>
        </w:rPr>
      </w:pPr>
    </w:p>
    <w:p w:rsidR="00B30D3E" w:rsidRDefault="00B30D3E" w:rsidP="00180BB2">
      <w:pPr>
        <w:spacing w:after="0" w:line="240" w:lineRule="auto"/>
        <w:jc w:val="both"/>
        <w:rPr>
          <w:rFonts w:ascii="Times New Roman" w:hAnsi="Times New Roman" w:cs="Times New Roman"/>
          <w:sz w:val="24"/>
          <w:szCs w:val="24"/>
        </w:rPr>
      </w:pPr>
    </w:p>
    <w:p w:rsidR="00B30D3E" w:rsidRDefault="00B30D3E" w:rsidP="00B30D3E">
      <w:pPr>
        <w:spacing w:after="0" w:line="240" w:lineRule="auto"/>
        <w:jc w:val="right"/>
        <w:rPr>
          <w:rFonts w:ascii="Times New Roman" w:hAnsi="Times New Roman" w:cs="Times New Roman"/>
          <w:b/>
          <w:i/>
          <w:sz w:val="24"/>
          <w:szCs w:val="24"/>
        </w:rPr>
      </w:pPr>
      <w:r w:rsidRPr="00B30D3E">
        <w:rPr>
          <w:rFonts w:ascii="Times New Roman" w:hAnsi="Times New Roman" w:cs="Times New Roman"/>
          <w:b/>
          <w:i/>
          <w:sz w:val="24"/>
          <w:szCs w:val="24"/>
        </w:rPr>
        <w:t xml:space="preserve">1 Қосымша </w:t>
      </w:r>
    </w:p>
    <w:p w:rsidR="00B30D3E" w:rsidRDefault="00B30D3E" w:rsidP="00B30D3E">
      <w:pPr>
        <w:spacing w:after="0" w:line="240" w:lineRule="auto"/>
        <w:jc w:val="right"/>
        <w:rPr>
          <w:rFonts w:ascii="Times New Roman" w:hAnsi="Times New Roman" w:cs="Times New Roman"/>
          <w:b/>
          <w:i/>
          <w:sz w:val="24"/>
          <w:szCs w:val="24"/>
        </w:rPr>
      </w:pPr>
      <w:r w:rsidRPr="00B30D3E">
        <w:rPr>
          <w:rFonts w:ascii="Times New Roman" w:hAnsi="Times New Roman" w:cs="Times New Roman"/>
          <w:b/>
          <w:i/>
          <w:sz w:val="24"/>
          <w:szCs w:val="24"/>
        </w:rPr>
        <w:t>Тергеулерді жүргізуге жауапты бөлімшелерді бөлу</w:t>
      </w:r>
    </w:p>
    <w:p w:rsidR="00B30D3E" w:rsidRDefault="00B30D3E" w:rsidP="00B30D3E">
      <w:pPr>
        <w:spacing w:after="0" w:line="240" w:lineRule="auto"/>
        <w:jc w:val="right"/>
        <w:rPr>
          <w:rFonts w:ascii="Times New Roman" w:hAnsi="Times New Roman" w:cs="Times New Roman"/>
          <w:b/>
          <w:i/>
          <w:sz w:val="24"/>
          <w:szCs w:val="24"/>
        </w:rPr>
      </w:pPr>
    </w:p>
    <w:p w:rsidR="00B30D3E" w:rsidRDefault="00B30D3E" w:rsidP="00B30D3E">
      <w:pPr>
        <w:spacing w:after="0" w:line="240" w:lineRule="auto"/>
        <w:jc w:val="right"/>
        <w:rPr>
          <w:rFonts w:ascii="Times New Roman" w:hAnsi="Times New Roman" w:cs="Times New Roman"/>
          <w:b/>
          <w:i/>
          <w:sz w:val="24"/>
          <w:szCs w:val="24"/>
        </w:rPr>
      </w:pPr>
    </w:p>
    <w:p w:rsidR="00B30D3E" w:rsidRPr="00B30D3E" w:rsidRDefault="00B30D3E" w:rsidP="00B30D3E">
      <w:pPr>
        <w:spacing w:after="0" w:line="240" w:lineRule="auto"/>
        <w:jc w:val="center"/>
        <w:rPr>
          <w:rFonts w:ascii="Times New Roman" w:hAnsi="Times New Roman" w:cs="Times New Roman"/>
          <w:b/>
          <w:i/>
          <w:sz w:val="24"/>
          <w:szCs w:val="24"/>
        </w:rPr>
      </w:pPr>
      <w:r w:rsidRPr="00B30D3E">
        <w:rPr>
          <w:rFonts w:ascii="Times New Roman" w:hAnsi="Times New Roman" w:cs="Times New Roman"/>
          <w:b/>
          <w:sz w:val="24"/>
          <w:szCs w:val="24"/>
        </w:rPr>
        <w:t>Тергеулерді жүргізуге жауапты бөлімшелерді бөлу</w:t>
      </w:r>
    </w:p>
    <w:tbl>
      <w:tblPr>
        <w:tblStyle w:val="a4"/>
        <w:tblW w:w="0" w:type="auto"/>
        <w:tblLook w:val="04A0" w:firstRow="1" w:lastRow="0" w:firstColumn="1" w:lastColumn="0" w:noHBand="0" w:noVBand="1"/>
      </w:tblPr>
      <w:tblGrid>
        <w:gridCol w:w="4678"/>
        <w:gridCol w:w="4667"/>
      </w:tblGrid>
      <w:tr w:rsidR="00B30D3E" w:rsidRPr="00B30D3E" w:rsidTr="00B30D3E">
        <w:tc>
          <w:tcPr>
            <w:tcW w:w="4785" w:type="dxa"/>
          </w:tcPr>
          <w:p w:rsidR="00B30D3E" w:rsidRPr="00B30D3E" w:rsidRDefault="00B30D3E" w:rsidP="00B30D3E">
            <w:pPr>
              <w:jc w:val="center"/>
              <w:rPr>
                <w:rFonts w:ascii="Times New Roman" w:hAnsi="Times New Roman" w:cs="Times New Roman"/>
                <w:b/>
                <w:sz w:val="24"/>
                <w:szCs w:val="24"/>
              </w:rPr>
            </w:pPr>
            <w:r w:rsidRPr="00B30D3E">
              <w:rPr>
                <w:rFonts w:ascii="Times New Roman" w:hAnsi="Times New Roman" w:cs="Times New Roman"/>
                <w:b/>
                <w:sz w:val="24"/>
                <w:szCs w:val="24"/>
              </w:rPr>
              <w:t>Бұзушылықтың түрі</w:t>
            </w:r>
          </w:p>
        </w:tc>
        <w:tc>
          <w:tcPr>
            <w:tcW w:w="4786" w:type="dxa"/>
          </w:tcPr>
          <w:p w:rsidR="00B30D3E" w:rsidRPr="00B30D3E" w:rsidRDefault="00B30D3E" w:rsidP="00B30D3E">
            <w:pPr>
              <w:jc w:val="center"/>
              <w:rPr>
                <w:rFonts w:ascii="Times New Roman" w:hAnsi="Times New Roman" w:cs="Times New Roman"/>
                <w:b/>
                <w:sz w:val="24"/>
                <w:szCs w:val="24"/>
              </w:rPr>
            </w:pPr>
            <w:r w:rsidRPr="00B30D3E">
              <w:rPr>
                <w:rFonts w:ascii="Times New Roman" w:hAnsi="Times New Roman" w:cs="Times New Roman"/>
                <w:b/>
                <w:sz w:val="24"/>
                <w:szCs w:val="24"/>
              </w:rPr>
              <w:t>Жауапты құрылымдық бөлімше</w:t>
            </w:r>
          </w:p>
        </w:tc>
      </w:tr>
      <w:tr w:rsidR="00B30D3E" w:rsidRPr="00B30D3E" w:rsidTr="00E87306">
        <w:tc>
          <w:tcPr>
            <w:tcW w:w="9571" w:type="dxa"/>
            <w:gridSpan w:val="2"/>
          </w:tcPr>
          <w:p w:rsidR="00B30D3E" w:rsidRPr="00B30D3E" w:rsidRDefault="00B30D3E" w:rsidP="00B30D3E">
            <w:pPr>
              <w:jc w:val="center"/>
              <w:rPr>
                <w:rFonts w:ascii="Times New Roman" w:hAnsi="Times New Roman" w:cs="Times New Roman"/>
                <w:b/>
                <w:sz w:val="24"/>
                <w:szCs w:val="24"/>
              </w:rPr>
            </w:pPr>
            <w:r w:rsidRPr="00B30D3E">
              <w:rPr>
                <w:rFonts w:ascii="Times New Roman" w:hAnsi="Times New Roman" w:cs="Times New Roman"/>
                <w:b/>
                <w:sz w:val="24"/>
                <w:szCs w:val="24"/>
              </w:rPr>
              <w:t>Парақорлық және сыбайлас жемқорлық</w:t>
            </w:r>
          </w:p>
        </w:tc>
      </w:tr>
      <w:tr w:rsidR="00B30D3E" w:rsidRPr="00B30D3E" w:rsidTr="00B30D3E">
        <w:tc>
          <w:tcPr>
            <w:tcW w:w="4785" w:type="dxa"/>
          </w:tcPr>
          <w:p w:rsidR="00B30D3E" w:rsidRDefault="00B30D3E" w:rsidP="00B30D3E">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Пара беру; </w:t>
            </w:r>
          </w:p>
          <w:p w:rsidR="00B30D3E" w:rsidRDefault="00B30D3E" w:rsidP="00B30D3E">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Пара алу; </w:t>
            </w:r>
          </w:p>
          <w:p w:rsidR="00B30D3E" w:rsidRDefault="00B30D3E" w:rsidP="00B30D3E">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Заңсыз сыйақы; </w:t>
            </w:r>
          </w:p>
          <w:p w:rsidR="00B30D3E" w:rsidRDefault="00B30D3E" w:rsidP="00B30D3E">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Алаяқтық; </w:t>
            </w:r>
          </w:p>
          <w:p w:rsidR="00B30D3E" w:rsidRDefault="00B30D3E" w:rsidP="00B30D3E">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Қылмыстық сөз байласу; </w:t>
            </w:r>
          </w:p>
          <w:p w:rsidR="00B30D3E" w:rsidRDefault="00B30D3E" w:rsidP="00B30D3E">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Мәжбүрлеу; </w:t>
            </w:r>
          </w:p>
          <w:p w:rsidR="00B30D3E" w:rsidRPr="00B30D3E" w:rsidRDefault="00B30D3E" w:rsidP="00B30D3E">
            <w:pPr>
              <w:pStyle w:val="a3"/>
              <w:numPr>
                <w:ilvl w:val="0"/>
                <w:numId w:val="7"/>
              </w:numPr>
              <w:rPr>
                <w:rFonts w:ascii="Times New Roman" w:hAnsi="Times New Roman" w:cs="Times New Roman"/>
                <w:sz w:val="24"/>
                <w:szCs w:val="24"/>
              </w:rPr>
            </w:pPr>
            <w:r w:rsidRPr="00B30D3E">
              <w:rPr>
                <w:rFonts w:ascii="Times New Roman" w:hAnsi="Times New Roman" w:cs="Times New Roman"/>
                <w:sz w:val="24"/>
                <w:szCs w:val="24"/>
              </w:rPr>
              <w:t>Лауазымдық өкілеттіктерін асыра пайдалану</w:t>
            </w:r>
          </w:p>
        </w:tc>
        <w:tc>
          <w:tcPr>
            <w:tcW w:w="4786" w:type="dxa"/>
          </w:tcPr>
          <w:p w:rsidR="00B30D3E" w:rsidRPr="00B30D3E" w:rsidRDefault="00B30D3E" w:rsidP="00B30D3E">
            <w:pPr>
              <w:jc w:val="center"/>
              <w:rPr>
                <w:rFonts w:ascii="Times New Roman" w:hAnsi="Times New Roman" w:cs="Times New Roman"/>
                <w:sz w:val="24"/>
                <w:szCs w:val="24"/>
              </w:rPr>
            </w:pPr>
            <w:r>
              <w:rPr>
                <w:rFonts w:ascii="Times New Roman" w:hAnsi="Times New Roman" w:cs="Times New Roman"/>
                <w:sz w:val="24"/>
                <w:szCs w:val="24"/>
              </w:rPr>
              <w:t xml:space="preserve">СБӨБА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Комплаенс</w:t>
            </w:r>
            <w:proofErr w:type="spellEnd"/>
            <w:r>
              <w:rPr>
                <w:rFonts w:ascii="Times New Roman" w:hAnsi="Times New Roman" w:cs="Times New Roman"/>
                <w:sz w:val="24"/>
                <w:szCs w:val="24"/>
              </w:rPr>
              <w:t>-офицер</w:t>
            </w:r>
          </w:p>
        </w:tc>
      </w:tr>
      <w:tr w:rsidR="00B30D3E" w:rsidRPr="00B30D3E" w:rsidTr="00CA210F">
        <w:tc>
          <w:tcPr>
            <w:tcW w:w="9571" w:type="dxa"/>
            <w:gridSpan w:val="2"/>
          </w:tcPr>
          <w:p w:rsidR="00B30D3E" w:rsidRPr="00B30D3E" w:rsidRDefault="00B30D3E" w:rsidP="00B30D3E">
            <w:pPr>
              <w:jc w:val="center"/>
              <w:rPr>
                <w:rFonts w:ascii="Times New Roman" w:hAnsi="Times New Roman" w:cs="Times New Roman"/>
                <w:b/>
                <w:sz w:val="24"/>
                <w:szCs w:val="24"/>
              </w:rPr>
            </w:pPr>
            <w:r w:rsidRPr="00B30D3E">
              <w:rPr>
                <w:rFonts w:ascii="Times New Roman" w:hAnsi="Times New Roman" w:cs="Times New Roman"/>
                <w:b/>
                <w:sz w:val="24"/>
                <w:szCs w:val="24"/>
              </w:rPr>
              <w:t>Бухгалтерлік есептің бұзылуы</w:t>
            </w:r>
          </w:p>
        </w:tc>
      </w:tr>
      <w:tr w:rsidR="00B30D3E" w:rsidRPr="00B30D3E" w:rsidTr="00B30D3E">
        <w:tc>
          <w:tcPr>
            <w:tcW w:w="4785" w:type="dxa"/>
          </w:tcPr>
          <w:p w:rsidR="00B30D3E" w:rsidRDefault="00B30D3E" w:rsidP="00B30D3E">
            <w:pPr>
              <w:pStyle w:val="a3"/>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Бухгалтерлік есептегі қателер; </w:t>
            </w:r>
          </w:p>
          <w:p w:rsidR="00B30D3E" w:rsidRDefault="00B30D3E" w:rsidP="00B30D3E">
            <w:pPr>
              <w:pStyle w:val="a3"/>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Бухгалтерлік есептегі бұрмалаулар; </w:t>
            </w:r>
          </w:p>
          <w:p w:rsidR="00B30D3E" w:rsidRDefault="00B30D3E" w:rsidP="00B30D3E">
            <w:pPr>
              <w:pStyle w:val="a3"/>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Қаржылық олқылықтар; </w:t>
            </w:r>
          </w:p>
          <w:p w:rsidR="00B30D3E" w:rsidRPr="00B30D3E" w:rsidRDefault="00B30D3E" w:rsidP="00B30D3E">
            <w:pPr>
              <w:pStyle w:val="a3"/>
              <w:numPr>
                <w:ilvl w:val="0"/>
                <w:numId w:val="8"/>
              </w:numPr>
              <w:rPr>
                <w:rFonts w:ascii="Times New Roman" w:hAnsi="Times New Roman" w:cs="Times New Roman"/>
                <w:sz w:val="24"/>
                <w:szCs w:val="24"/>
              </w:rPr>
            </w:pPr>
            <w:r w:rsidRPr="00B30D3E">
              <w:rPr>
                <w:rFonts w:ascii="Times New Roman" w:hAnsi="Times New Roman" w:cs="Times New Roman"/>
                <w:sz w:val="24"/>
                <w:szCs w:val="24"/>
              </w:rPr>
              <w:t>Жазбалар мен құжаттарды бұрмалау</w:t>
            </w:r>
          </w:p>
        </w:tc>
        <w:tc>
          <w:tcPr>
            <w:tcW w:w="4786" w:type="dxa"/>
          </w:tcPr>
          <w:p w:rsidR="00B30D3E" w:rsidRDefault="00B30D3E" w:rsidP="00B30D3E">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СБӨБА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Комплаенс</w:t>
            </w:r>
            <w:proofErr w:type="spellEnd"/>
            <w:r>
              <w:rPr>
                <w:rFonts w:ascii="Times New Roman" w:hAnsi="Times New Roman" w:cs="Times New Roman"/>
                <w:sz w:val="24"/>
                <w:szCs w:val="24"/>
              </w:rPr>
              <w:t>-офицер</w:t>
            </w:r>
          </w:p>
          <w:p w:rsidR="00B30D3E" w:rsidRPr="00B30D3E" w:rsidRDefault="00B30D3E" w:rsidP="00B30D3E">
            <w:pPr>
              <w:jc w:val="center"/>
              <w:rPr>
                <w:rFonts w:ascii="Times New Roman" w:hAnsi="Times New Roman" w:cs="Times New Roman"/>
                <w:sz w:val="24"/>
                <w:szCs w:val="24"/>
              </w:rPr>
            </w:pPr>
          </w:p>
        </w:tc>
      </w:tr>
      <w:tr w:rsidR="00B30D3E" w:rsidRPr="00B30D3E" w:rsidTr="00E15861">
        <w:tc>
          <w:tcPr>
            <w:tcW w:w="9571" w:type="dxa"/>
            <w:gridSpan w:val="2"/>
          </w:tcPr>
          <w:p w:rsidR="00B30D3E" w:rsidRPr="00B30D3E" w:rsidRDefault="00B30D3E" w:rsidP="00B30D3E">
            <w:pPr>
              <w:jc w:val="center"/>
              <w:rPr>
                <w:rFonts w:ascii="Times New Roman" w:hAnsi="Times New Roman" w:cs="Times New Roman"/>
                <w:b/>
                <w:sz w:val="24"/>
                <w:szCs w:val="24"/>
              </w:rPr>
            </w:pPr>
            <w:r w:rsidRPr="00B30D3E">
              <w:rPr>
                <w:rFonts w:ascii="Times New Roman" w:hAnsi="Times New Roman" w:cs="Times New Roman"/>
                <w:b/>
                <w:sz w:val="24"/>
                <w:szCs w:val="24"/>
              </w:rPr>
              <w:lastRenderedPageBreak/>
              <w:t>Еңбек және еңбек жағдайларының теңсіздігі</w:t>
            </w:r>
          </w:p>
        </w:tc>
      </w:tr>
      <w:tr w:rsidR="00B30D3E" w:rsidRPr="00B30D3E" w:rsidTr="00B30D3E">
        <w:tc>
          <w:tcPr>
            <w:tcW w:w="4785" w:type="dxa"/>
          </w:tcPr>
          <w:p w:rsidR="00B30D3E" w:rsidRDefault="00B30D3E" w:rsidP="00B30D3E">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Кемсітушілік; </w:t>
            </w:r>
          </w:p>
          <w:p w:rsidR="00B30D3E" w:rsidRDefault="00B30D3E" w:rsidP="00B30D3E">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Еңбек жанжалдары; </w:t>
            </w:r>
          </w:p>
          <w:p w:rsidR="00B30D3E" w:rsidRDefault="00B30D3E" w:rsidP="00B30D3E">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Жыныстық қудалау; </w:t>
            </w:r>
          </w:p>
          <w:p w:rsidR="00B30D3E" w:rsidRPr="00B30D3E" w:rsidRDefault="00B30D3E" w:rsidP="00B30D3E">
            <w:pPr>
              <w:pStyle w:val="a3"/>
              <w:numPr>
                <w:ilvl w:val="0"/>
                <w:numId w:val="9"/>
              </w:numPr>
              <w:rPr>
                <w:rFonts w:ascii="Times New Roman" w:hAnsi="Times New Roman" w:cs="Times New Roman"/>
                <w:sz w:val="24"/>
                <w:szCs w:val="24"/>
              </w:rPr>
            </w:pPr>
            <w:r w:rsidRPr="00B30D3E">
              <w:rPr>
                <w:rFonts w:ascii="Times New Roman" w:hAnsi="Times New Roman" w:cs="Times New Roman"/>
                <w:sz w:val="24"/>
                <w:szCs w:val="24"/>
              </w:rPr>
              <w:t>Әдепсіз мінез-құлық</w:t>
            </w:r>
          </w:p>
        </w:tc>
        <w:tc>
          <w:tcPr>
            <w:tcW w:w="4786" w:type="dxa"/>
          </w:tcPr>
          <w:p w:rsidR="00B30D3E" w:rsidRDefault="00B30D3E" w:rsidP="00B30D3E">
            <w:pPr>
              <w:jc w:val="center"/>
              <w:rPr>
                <w:rFonts w:ascii="Times New Roman" w:hAnsi="Times New Roman" w:cs="Times New Roman"/>
                <w:sz w:val="24"/>
                <w:szCs w:val="24"/>
              </w:rPr>
            </w:pPr>
            <w:r>
              <w:rPr>
                <w:rFonts w:ascii="Times New Roman" w:hAnsi="Times New Roman" w:cs="Times New Roman"/>
                <w:sz w:val="24"/>
                <w:szCs w:val="24"/>
              </w:rPr>
              <w:t xml:space="preserve">СБӨБА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Комплаенс</w:t>
            </w:r>
            <w:proofErr w:type="spellEnd"/>
            <w:r>
              <w:rPr>
                <w:rFonts w:ascii="Times New Roman" w:hAnsi="Times New Roman" w:cs="Times New Roman"/>
                <w:sz w:val="24"/>
                <w:szCs w:val="24"/>
              </w:rPr>
              <w:t>-офицер</w:t>
            </w:r>
          </w:p>
          <w:p w:rsidR="00B30D3E" w:rsidRPr="00B30D3E" w:rsidRDefault="00B30D3E" w:rsidP="00B30D3E">
            <w:pPr>
              <w:jc w:val="right"/>
              <w:rPr>
                <w:rFonts w:ascii="Times New Roman" w:hAnsi="Times New Roman" w:cs="Times New Roman"/>
                <w:sz w:val="24"/>
                <w:szCs w:val="24"/>
              </w:rPr>
            </w:pPr>
          </w:p>
        </w:tc>
      </w:tr>
      <w:tr w:rsidR="00B30D3E" w:rsidRPr="00B30D3E" w:rsidTr="00C3716F">
        <w:tc>
          <w:tcPr>
            <w:tcW w:w="9571" w:type="dxa"/>
            <w:gridSpan w:val="2"/>
          </w:tcPr>
          <w:p w:rsidR="00B30D3E" w:rsidRPr="00B30D3E" w:rsidRDefault="00B30D3E" w:rsidP="00B30D3E">
            <w:pPr>
              <w:jc w:val="center"/>
              <w:rPr>
                <w:rFonts w:ascii="Times New Roman" w:hAnsi="Times New Roman" w:cs="Times New Roman"/>
                <w:b/>
                <w:sz w:val="24"/>
                <w:szCs w:val="24"/>
              </w:rPr>
            </w:pPr>
            <w:r w:rsidRPr="00B30D3E">
              <w:rPr>
                <w:rFonts w:ascii="Times New Roman" w:hAnsi="Times New Roman" w:cs="Times New Roman"/>
                <w:b/>
                <w:sz w:val="24"/>
                <w:szCs w:val="24"/>
              </w:rPr>
              <w:t>Денсаулыққа, қауіпсіздікке және қоршаған ортаға қауіп төндіреді</w:t>
            </w:r>
          </w:p>
        </w:tc>
      </w:tr>
      <w:tr w:rsidR="00B30D3E" w:rsidRPr="00B30D3E" w:rsidTr="00B30D3E">
        <w:tc>
          <w:tcPr>
            <w:tcW w:w="4785" w:type="dxa"/>
          </w:tcPr>
          <w:p w:rsidR="00B30D3E" w:rsidRDefault="00B30D3E" w:rsidP="00B30D3E">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Қоршаған ортаға зиян; </w:t>
            </w:r>
          </w:p>
          <w:p w:rsidR="00B30D3E" w:rsidRDefault="00B30D3E" w:rsidP="00B30D3E">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Мүлікке зиян; </w:t>
            </w:r>
          </w:p>
          <w:p w:rsidR="00B30D3E" w:rsidRDefault="00B30D3E" w:rsidP="00B30D3E">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Қауіпті жұмыс жағдайлары; </w:t>
            </w:r>
          </w:p>
          <w:p w:rsidR="00B30D3E" w:rsidRDefault="00B30D3E" w:rsidP="00B30D3E">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Ұрлық; </w:t>
            </w:r>
          </w:p>
          <w:p w:rsidR="00B30D3E" w:rsidRPr="00B30D3E" w:rsidRDefault="00B30D3E" w:rsidP="00B30D3E">
            <w:pPr>
              <w:pStyle w:val="a3"/>
              <w:numPr>
                <w:ilvl w:val="0"/>
                <w:numId w:val="10"/>
              </w:numPr>
              <w:rPr>
                <w:rFonts w:ascii="Times New Roman" w:hAnsi="Times New Roman" w:cs="Times New Roman"/>
                <w:sz w:val="24"/>
                <w:szCs w:val="24"/>
              </w:rPr>
            </w:pPr>
            <w:r w:rsidRPr="00B30D3E">
              <w:rPr>
                <w:rFonts w:ascii="Times New Roman" w:hAnsi="Times New Roman" w:cs="Times New Roman"/>
                <w:sz w:val="24"/>
                <w:szCs w:val="24"/>
              </w:rPr>
              <w:t>Денсаулыққа зиян келтіру.</w:t>
            </w:r>
          </w:p>
        </w:tc>
        <w:tc>
          <w:tcPr>
            <w:tcW w:w="4786" w:type="dxa"/>
          </w:tcPr>
          <w:p w:rsidR="00B30D3E" w:rsidRDefault="00B30D3E" w:rsidP="00B30D3E">
            <w:pPr>
              <w:jc w:val="center"/>
              <w:rPr>
                <w:rFonts w:ascii="Times New Roman" w:hAnsi="Times New Roman" w:cs="Times New Roman"/>
                <w:sz w:val="24"/>
                <w:szCs w:val="24"/>
              </w:rPr>
            </w:pPr>
            <w:r>
              <w:rPr>
                <w:rFonts w:ascii="Times New Roman" w:hAnsi="Times New Roman" w:cs="Times New Roman"/>
                <w:sz w:val="24"/>
                <w:szCs w:val="24"/>
              </w:rPr>
              <w:t xml:space="preserve">СБӨБА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Комплаенс</w:t>
            </w:r>
            <w:proofErr w:type="spellEnd"/>
            <w:r>
              <w:rPr>
                <w:rFonts w:ascii="Times New Roman" w:hAnsi="Times New Roman" w:cs="Times New Roman"/>
                <w:sz w:val="24"/>
                <w:szCs w:val="24"/>
              </w:rPr>
              <w:t>-офицер</w:t>
            </w:r>
          </w:p>
          <w:p w:rsidR="00B30D3E" w:rsidRPr="00B30D3E" w:rsidRDefault="00B30D3E" w:rsidP="00B30D3E">
            <w:pPr>
              <w:jc w:val="right"/>
              <w:rPr>
                <w:rFonts w:ascii="Times New Roman" w:hAnsi="Times New Roman" w:cs="Times New Roman"/>
                <w:sz w:val="24"/>
                <w:szCs w:val="24"/>
              </w:rPr>
            </w:pPr>
          </w:p>
        </w:tc>
      </w:tr>
      <w:tr w:rsidR="00B30D3E" w:rsidRPr="00B30D3E" w:rsidTr="00D4001B">
        <w:tc>
          <w:tcPr>
            <w:tcW w:w="9571" w:type="dxa"/>
            <w:gridSpan w:val="2"/>
          </w:tcPr>
          <w:p w:rsidR="00B30D3E" w:rsidRPr="00B30D3E" w:rsidRDefault="00B30D3E" w:rsidP="00B30D3E">
            <w:pPr>
              <w:jc w:val="center"/>
              <w:rPr>
                <w:rFonts w:ascii="Times New Roman" w:hAnsi="Times New Roman" w:cs="Times New Roman"/>
                <w:b/>
                <w:sz w:val="24"/>
                <w:szCs w:val="24"/>
              </w:rPr>
            </w:pPr>
            <w:r w:rsidRPr="00B30D3E">
              <w:rPr>
                <w:rFonts w:ascii="Times New Roman" w:hAnsi="Times New Roman" w:cs="Times New Roman"/>
                <w:b/>
                <w:sz w:val="24"/>
                <w:szCs w:val="24"/>
              </w:rPr>
              <w:t>Ақпараттың жария етілуі</w:t>
            </w:r>
          </w:p>
        </w:tc>
      </w:tr>
      <w:tr w:rsidR="00B30D3E" w:rsidRPr="00B30D3E" w:rsidTr="00B30D3E">
        <w:tc>
          <w:tcPr>
            <w:tcW w:w="4785" w:type="dxa"/>
          </w:tcPr>
          <w:p w:rsidR="00B30D3E" w:rsidRDefault="00B30D3E" w:rsidP="00B30D3E">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Құпия және инсайдерлік ақпаратты рұқсатсыз ашу</w:t>
            </w:r>
          </w:p>
        </w:tc>
        <w:tc>
          <w:tcPr>
            <w:tcW w:w="4786" w:type="dxa"/>
          </w:tcPr>
          <w:p w:rsidR="00B30D3E" w:rsidRDefault="00B30D3E" w:rsidP="00B30D3E">
            <w:pPr>
              <w:jc w:val="center"/>
              <w:rPr>
                <w:rFonts w:ascii="Times New Roman" w:hAnsi="Times New Roman" w:cs="Times New Roman"/>
                <w:sz w:val="24"/>
                <w:szCs w:val="24"/>
              </w:rPr>
            </w:pPr>
            <w:r>
              <w:rPr>
                <w:rFonts w:ascii="Times New Roman" w:hAnsi="Times New Roman" w:cs="Times New Roman"/>
                <w:sz w:val="24"/>
                <w:szCs w:val="24"/>
              </w:rPr>
              <w:t xml:space="preserve">СБӨБА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Комплаенс</w:t>
            </w:r>
            <w:proofErr w:type="spellEnd"/>
            <w:r>
              <w:rPr>
                <w:rFonts w:ascii="Times New Roman" w:hAnsi="Times New Roman" w:cs="Times New Roman"/>
                <w:sz w:val="24"/>
                <w:szCs w:val="24"/>
              </w:rPr>
              <w:t>-офицер</w:t>
            </w:r>
          </w:p>
          <w:p w:rsidR="00B30D3E" w:rsidRPr="00B30D3E" w:rsidRDefault="00B30D3E" w:rsidP="00B30D3E">
            <w:pPr>
              <w:jc w:val="right"/>
              <w:rPr>
                <w:rFonts w:ascii="Times New Roman" w:hAnsi="Times New Roman" w:cs="Times New Roman"/>
                <w:sz w:val="24"/>
                <w:szCs w:val="24"/>
              </w:rPr>
            </w:pPr>
          </w:p>
        </w:tc>
      </w:tr>
    </w:tbl>
    <w:p w:rsidR="00B30D3E" w:rsidRDefault="00B30D3E" w:rsidP="00B30D3E">
      <w:pPr>
        <w:spacing w:after="0" w:line="240" w:lineRule="auto"/>
        <w:jc w:val="right"/>
        <w:rPr>
          <w:rFonts w:ascii="Times New Roman" w:hAnsi="Times New Roman" w:cs="Times New Roman"/>
          <w:b/>
          <w:i/>
          <w:sz w:val="24"/>
          <w:szCs w:val="24"/>
        </w:rPr>
      </w:pPr>
    </w:p>
    <w:p w:rsidR="00B30D3E" w:rsidRDefault="00B30D3E" w:rsidP="00B30D3E">
      <w:pPr>
        <w:spacing w:after="0" w:line="240" w:lineRule="auto"/>
        <w:jc w:val="right"/>
        <w:rPr>
          <w:rFonts w:ascii="Times New Roman" w:hAnsi="Times New Roman" w:cs="Times New Roman"/>
          <w:b/>
          <w:i/>
          <w:sz w:val="24"/>
          <w:szCs w:val="24"/>
        </w:rPr>
      </w:pPr>
    </w:p>
    <w:p w:rsidR="00B30D3E" w:rsidRDefault="00B30D3E" w:rsidP="00B30D3E">
      <w:pPr>
        <w:spacing w:after="0" w:line="240" w:lineRule="auto"/>
        <w:jc w:val="right"/>
        <w:rPr>
          <w:rFonts w:ascii="Times New Roman" w:hAnsi="Times New Roman" w:cs="Times New Roman"/>
          <w:b/>
          <w:i/>
          <w:sz w:val="24"/>
          <w:szCs w:val="24"/>
        </w:rPr>
      </w:pPr>
    </w:p>
    <w:p w:rsidR="00B30D3E" w:rsidRDefault="00B30D3E" w:rsidP="00B30D3E">
      <w:pPr>
        <w:spacing w:after="0" w:line="240" w:lineRule="auto"/>
        <w:jc w:val="right"/>
        <w:rPr>
          <w:rFonts w:ascii="Times New Roman" w:hAnsi="Times New Roman" w:cs="Times New Roman"/>
          <w:b/>
          <w:i/>
          <w:sz w:val="24"/>
          <w:szCs w:val="24"/>
        </w:rPr>
      </w:pPr>
    </w:p>
    <w:p w:rsidR="00B30D3E" w:rsidRDefault="00B30D3E" w:rsidP="00B30D3E">
      <w:pPr>
        <w:spacing w:after="0" w:line="240" w:lineRule="auto"/>
        <w:jc w:val="right"/>
        <w:rPr>
          <w:rFonts w:ascii="Times New Roman" w:hAnsi="Times New Roman" w:cs="Times New Roman"/>
          <w:b/>
          <w:i/>
          <w:sz w:val="24"/>
          <w:szCs w:val="24"/>
        </w:rPr>
      </w:pPr>
    </w:p>
    <w:p w:rsidR="00B30D3E" w:rsidRDefault="00B30D3E" w:rsidP="00B30D3E">
      <w:pPr>
        <w:spacing w:after="0" w:line="240" w:lineRule="auto"/>
        <w:jc w:val="right"/>
        <w:rPr>
          <w:rFonts w:ascii="Times New Roman" w:hAnsi="Times New Roman" w:cs="Times New Roman"/>
          <w:b/>
          <w:i/>
          <w:sz w:val="24"/>
          <w:szCs w:val="24"/>
        </w:rPr>
      </w:pPr>
    </w:p>
    <w:p w:rsidR="00B30D3E" w:rsidRDefault="00B30D3E" w:rsidP="00B30D3E">
      <w:pPr>
        <w:spacing w:after="0" w:line="240" w:lineRule="auto"/>
        <w:jc w:val="right"/>
        <w:rPr>
          <w:rFonts w:ascii="Times New Roman" w:hAnsi="Times New Roman" w:cs="Times New Roman"/>
          <w:b/>
          <w:i/>
          <w:sz w:val="24"/>
          <w:szCs w:val="24"/>
        </w:rPr>
      </w:pPr>
    </w:p>
    <w:p w:rsidR="00B30D3E" w:rsidRDefault="00B30D3E" w:rsidP="00B30D3E">
      <w:pPr>
        <w:spacing w:after="0" w:line="240" w:lineRule="auto"/>
        <w:jc w:val="right"/>
        <w:rPr>
          <w:rFonts w:ascii="Times New Roman" w:hAnsi="Times New Roman" w:cs="Times New Roman"/>
          <w:b/>
          <w:i/>
          <w:sz w:val="24"/>
          <w:szCs w:val="24"/>
        </w:rPr>
      </w:pPr>
    </w:p>
    <w:p w:rsidR="00B30D3E" w:rsidRDefault="00B30D3E" w:rsidP="00B30D3E">
      <w:pPr>
        <w:spacing w:after="0" w:line="240" w:lineRule="auto"/>
        <w:jc w:val="right"/>
        <w:rPr>
          <w:rFonts w:ascii="Times New Roman" w:hAnsi="Times New Roman" w:cs="Times New Roman"/>
          <w:b/>
          <w:i/>
          <w:sz w:val="24"/>
          <w:szCs w:val="24"/>
        </w:rPr>
      </w:pPr>
    </w:p>
    <w:p w:rsidR="00B30D3E" w:rsidRDefault="00B30D3E" w:rsidP="00B30D3E">
      <w:pPr>
        <w:spacing w:after="0" w:line="240" w:lineRule="auto"/>
        <w:jc w:val="right"/>
        <w:rPr>
          <w:rFonts w:ascii="Times New Roman" w:hAnsi="Times New Roman" w:cs="Times New Roman"/>
          <w:b/>
          <w:i/>
          <w:sz w:val="24"/>
          <w:szCs w:val="24"/>
        </w:rPr>
      </w:pPr>
    </w:p>
    <w:p w:rsidR="00B30D3E" w:rsidRDefault="00B30D3E" w:rsidP="00B30D3E">
      <w:pPr>
        <w:spacing w:after="0" w:line="240" w:lineRule="auto"/>
        <w:jc w:val="right"/>
        <w:rPr>
          <w:rFonts w:ascii="Times New Roman" w:hAnsi="Times New Roman" w:cs="Times New Roman"/>
          <w:b/>
          <w:i/>
          <w:sz w:val="24"/>
          <w:szCs w:val="24"/>
        </w:rPr>
      </w:pPr>
    </w:p>
    <w:p w:rsidR="00B30D3E" w:rsidRDefault="00B30D3E" w:rsidP="00B30D3E">
      <w:pPr>
        <w:spacing w:after="0" w:line="240" w:lineRule="auto"/>
        <w:jc w:val="right"/>
        <w:rPr>
          <w:rFonts w:ascii="Times New Roman" w:hAnsi="Times New Roman" w:cs="Times New Roman"/>
          <w:b/>
          <w:i/>
          <w:sz w:val="24"/>
          <w:szCs w:val="24"/>
        </w:rPr>
      </w:pPr>
    </w:p>
    <w:p w:rsidR="00B30D3E" w:rsidRDefault="00B30D3E" w:rsidP="00B30D3E">
      <w:pPr>
        <w:spacing w:after="0" w:line="240" w:lineRule="auto"/>
        <w:jc w:val="right"/>
        <w:rPr>
          <w:rFonts w:ascii="Times New Roman" w:hAnsi="Times New Roman" w:cs="Times New Roman"/>
          <w:b/>
          <w:i/>
          <w:sz w:val="24"/>
          <w:szCs w:val="24"/>
        </w:rPr>
      </w:pPr>
    </w:p>
    <w:p w:rsidR="00B30D3E" w:rsidRDefault="00B30D3E" w:rsidP="00B30D3E">
      <w:pPr>
        <w:spacing w:after="0" w:line="240" w:lineRule="auto"/>
        <w:jc w:val="right"/>
        <w:rPr>
          <w:rFonts w:ascii="Times New Roman" w:hAnsi="Times New Roman" w:cs="Times New Roman"/>
          <w:b/>
          <w:i/>
          <w:sz w:val="24"/>
          <w:szCs w:val="24"/>
        </w:rPr>
      </w:pPr>
    </w:p>
    <w:p w:rsidR="00B30D3E" w:rsidRDefault="00B30D3E" w:rsidP="00B30D3E">
      <w:pPr>
        <w:spacing w:after="0" w:line="240" w:lineRule="auto"/>
        <w:jc w:val="right"/>
        <w:rPr>
          <w:rFonts w:ascii="Times New Roman" w:hAnsi="Times New Roman" w:cs="Times New Roman"/>
          <w:b/>
          <w:i/>
          <w:sz w:val="24"/>
          <w:szCs w:val="24"/>
        </w:rPr>
      </w:pPr>
    </w:p>
    <w:p w:rsidR="00B30D3E" w:rsidRDefault="00B30D3E" w:rsidP="00B30D3E">
      <w:pPr>
        <w:spacing w:after="0" w:line="240" w:lineRule="auto"/>
        <w:jc w:val="right"/>
        <w:rPr>
          <w:rFonts w:ascii="Times New Roman" w:hAnsi="Times New Roman" w:cs="Times New Roman"/>
          <w:b/>
          <w:i/>
          <w:sz w:val="24"/>
          <w:szCs w:val="24"/>
        </w:rPr>
      </w:pPr>
    </w:p>
    <w:p w:rsidR="00B30D3E" w:rsidRPr="00B30D3E" w:rsidRDefault="00B30D3E" w:rsidP="00B30D3E">
      <w:pPr>
        <w:spacing w:after="0" w:line="240" w:lineRule="auto"/>
        <w:jc w:val="right"/>
        <w:rPr>
          <w:rFonts w:ascii="Times New Roman" w:hAnsi="Times New Roman" w:cs="Times New Roman"/>
          <w:b/>
          <w:i/>
          <w:sz w:val="24"/>
          <w:szCs w:val="24"/>
        </w:rPr>
      </w:pPr>
      <w:r w:rsidRPr="00B30D3E">
        <w:rPr>
          <w:rFonts w:ascii="Times New Roman" w:hAnsi="Times New Roman" w:cs="Times New Roman"/>
          <w:b/>
          <w:i/>
          <w:sz w:val="24"/>
          <w:szCs w:val="24"/>
        </w:rPr>
        <w:t xml:space="preserve">Қосымша 2 </w:t>
      </w:r>
    </w:p>
    <w:p w:rsidR="00B30D3E" w:rsidRPr="00B30D3E" w:rsidRDefault="00B30D3E" w:rsidP="00B30D3E">
      <w:pPr>
        <w:spacing w:after="0" w:line="240" w:lineRule="auto"/>
        <w:jc w:val="right"/>
        <w:rPr>
          <w:rFonts w:ascii="Times New Roman" w:hAnsi="Times New Roman" w:cs="Times New Roman"/>
          <w:b/>
          <w:i/>
          <w:sz w:val="24"/>
          <w:szCs w:val="24"/>
        </w:rPr>
      </w:pPr>
      <w:r w:rsidRPr="00B30D3E">
        <w:rPr>
          <w:rFonts w:ascii="Times New Roman" w:hAnsi="Times New Roman" w:cs="Times New Roman"/>
          <w:b/>
          <w:i/>
          <w:sz w:val="24"/>
          <w:szCs w:val="24"/>
        </w:rPr>
        <w:t>Келіп түскен хабарлама бойынша жүргізілген тергеп-тексеру туралы есептің нысаны</w:t>
      </w:r>
    </w:p>
    <w:p w:rsidR="00B30D3E" w:rsidRDefault="00B30D3E" w:rsidP="00B30D3E">
      <w:pPr>
        <w:spacing w:after="0" w:line="240" w:lineRule="auto"/>
        <w:jc w:val="right"/>
        <w:rPr>
          <w:rFonts w:ascii="Times New Roman" w:hAnsi="Times New Roman" w:cs="Times New Roman"/>
          <w:b/>
          <w:i/>
          <w:sz w:val="24"/>
          <w:szCs w:val="24"/>
        </w:rPr>
      </w:pPr>
    </w:p>
    <w:p w:rsidR="00B30D3E" w:rsidRDefault="00B30D3E" w:rsidP="00B30D3E">
      <w:pPr>
        <w:spacing w:after="0" w:line="240" w:lineRule="auto"/>
        <w:jc w:val="right"/>
        <w:rPr>
          <w:rFonts w:ascii="Times New Roman" w:hAnsi="Times New Roman" w:cs="Times New Roman"/>
          <w:b/>
          <w:i/>
          <w:sz w:val="24"/>
          <w:szCs w:val="24"/>
        </w:rPr>
      </w:pPr>
    </w:p>
    <w:p w:rsidR="00B30D3E" w:rsidRDefault="00B30D3E" w:rsidP="00B30D3E">
      <w:pPr>
        <w:spacing w:after="0" w:line="240" w:lineRule="auto"/>
        <w:jc w:val="center"/>
        <w:rPr>
          <w:rFonts w:ascii="Times New Roman" w:hAnsi="Times New Roman" w:cs="Times New Roman"/>
          <w:b/>
          <w:sz w:val="24"/>
          <w:szCs w:val="24"/>
        </w:rPr>
      </w:pPr>
      <w:r w:rsidRPr="00B30D3E">
        <w:rPr>
          <w:rFonts w:ascii="Times New Roman" w:hAnsi="Times New Roman" w:cs="Times New Roman"/>
          <w:b/>
          <w:sz w:val="24"/>
          <w:szCs w:val="24"/>
        </w:rPr>
        <w:t xml:space="preserve">Нысан </w:t>
      </w:r>
    </w:p>
    <w:p w:rsidR="00B30D3E" w:rsidRDefault="00B30D3E" w:rsidP="00B30D3E">
      <w:pPr>
        <w:spacing w:after="0" w:line="240" w:lineRule="auto"/>
        <w:jc w:val="center"/>
        <w:rPr>
          <w:rFonts w:ascii="Times New Roman" w:hAnsi="Times New Roman" w:cs="Times New Roman"/>
          <w:b/>
          <w:sz w:val="24"/>
          <w:szCs w:val="24"/>
        </w:rPr>
      </w:pPr>
      <w:r w:rsidRPr="00B30D3E">
        <w:rPr>
          <w:rFonts w:ascii="Times New Roman" w:hAnsi="Times New Roman" w:cs="Times New Roman"/>
          <w:b/>
          <w:sz w:val="24"/>
          <w:szCs w:val="24"/>
        </w:rPr>
        <w:t>келіп түскен хабарлама бойынша жүргізілген тергеп-тексеру туралы есептің</w:t>
      </w:r>
      <w:r>
        <w:rPr>
          <w:rFonts w:ascii="Times New Roman" w:hAnsi="Times New Roman" w:cs="Times New Roman"/>
          <w:b/>
          <w:sz w:val="24"/>
          <w:szCs w:val="24"/>
        </w:rPr>
        <w:t xml:space="preserve"> </w:t>
      </w:r>
    </w:p>
    <w:p w:rsidR="00B30D3E" w:rsidRDefault="00B30D3E" w:rsidP="00B30D3E">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 xml:space="preserve">_____________ </w:t>
      </w:r>
      <w:r w:rsidRPr="00B30D3E">
        <w:rPr>
          <w:rFonts w:ascii="Times New Roman" w:hAnsi="Times New Roman" w:cs="Times New Roman"/>
          <w:i/>
          <w:sz w:val="24"/>
          <w:szCs w:val="24"/>
        </w:rPr>
        <w:t>(авторларды көрсету)</w:t>
      </w:r>
    </w:p>
    <w:p w:rsidR="00B30D3E" w:rsidRDefault="00B30D3E" w:rsidP="00B30D3E">
      <w:pPr>
        <w:spacing w:after="0" w:line="240" w:lineRule="auto"/>
        <w:jc w:val="center"/>
        <w:rPr>
          <w:rFonts w:ascii="Times New Roman" w:hAnsi="Times New Roman" w:cs="Times New Roman"/>
          <w:i/>
          <w:sz w:val="24"/>
          <w:szCs w:val="24"/>
        </w:rPr>
      </w:pPr>
    </w:p>
    <w:tbl>
      <w:tblPr>
        <w:tblStyle w:val="a4"/>
        <w:tblW w:w="0" w:type="auto"/>
        <w:tblLook w:val="04A0" w:firstRow="1" w:lastRow="0" w:firstColumn="1" w:lastColumn="0" w:noHBand="0" w:noVBand="1"/>
      </w:tblPr>
      <w:tblGrid>
        <w:gridCol w:w="4707"/>
        <w:gridCol w:w="4638"/>
      </w:tblGrid>
      <w:tr w:rsidR="00B30D3E" w:rsidTr="00B30D3E">
        <w:tc>
          <w:tcPr>
            <w:tcW w:w="4785" w:type="dxa"/>
          </w:tcPr>
          <w:p w:rsidR="00B30D3E" w:rsidRPr="00B30D3E" w:rsidRDefault="00B30D3E" w:rsidP="00B30D3E">
            <w:pPr>
              <w:rPr>
                <w:rFonts w:ascii="Times New Roman" w:hAnsi="Times New Roman" w:cs="Times New Roman"/>
                <w:sz w:val="24"/>
                <w:szCs w:val="24"/>
              </w:rPr>
            </w:pPr>
            <w:r>
              <w:rPr>
                <w:rFonts w:ascii="Times New Roman" w:hAnsi="Times New Roman" w:cs="Times New Roman"/>
                <w:sz w:val="24"/>
                <w:szCs w:val="24"/>
              </w:rPr>
              <w:t>Бұзушылықтың түрі (заңдық, бухгалтерлік, этикалық және т.б.). б.)</w:t>
            </w:r>
          </w:p>
        </w:tc>
        <w:tc>
          <w:tcPr>
            <w:tcW w:w="4786" w:type="dxa"/>
          </w:tcPr>
          <w:p w:rsidR="00B30D3E" w:rsidRDefault="00B30D3E" w:rsidP="00B30D3E">
            <w:pPr>
              <w:jc w:val="center"/>
              <w:rPr>
                <w:rFonts w:ascii="Times New Roman" w:hAnsi="Times New Roman" w:cs="Times New Roman"/>
                <w:i/>
                <w:sz w:val="24"/>
                <w:szCs w:val="24"/>
              </w:rPr>
            </w:pPr>
          </w:p>
        </w:tc>
      </w:tr>
      <w:tr w:rsidR="00B30D3E" w:rsidTr="00B30D3E">
        <w:tc>
          <w:tcPr>
            <w:tcW w:w="4785" w:type="dxa"/>
          </w:tcPr>
          <w:p w:rsidR="00B30D3E" w:rsidRPr="00B30D3E" w:rsidRDefault="00B30D3E" w:rsidP="00B30D3E">
            <w:pPr>
              <w:rPr>
                <w:rFonts w:ascii="Times New Roman" w:hAnsi="Times New Roman" w:cs="Times New Roman"/>
                <w:sz w:val="24"/>
                <w:szCs w:val="24"/>
              </w:rPr>
            </w:pPr>
            <w:r>
              <w:rPr>
                <w:rFonts w:ascii="Times New Roman" w:hAnsi="Times New Roman" w:cs="Times New Roman"/>
                <w:sz w:val="24"/>
                <w:szCs w:val="24"/>
              </w:rPr>
              <w:t>ББ авторы</w:t>
            </w:r>
            <w:r w:rsidR="00A91BDD">
              <w:rPr>
                <w:rFonts w:ascii="Times New Roman" w:hAnsi="Times New Roman" w:cs="Times New Roman"/>
                <w:sz w:val="24"/>
                <w:szCs w:val="24"/>
              </w:rPr>
              <w:t>дар</w:t>
            </w:r>
          </w:p>
        </w:tc>
        <w:tc>
          <w:tcPr>
            <w:tcW w:w="4786" w:type="dxa"/>
          </w:tcPr>
          <w:p w:rsidR="00B30D3E" w:rsidRDefault="00B30D3E" w:rsidP="00B30D3E">
            <w:pPr>
              <w:jc w:val="center"/>
              <w:rPr>
                <w:rFonts w:ascii="Times New Roman" w:hAnsi="Times New Roman" w:cs="Times New Roman"/>
                <w:i/>
                <w:sz w:val="24"/>
                <w:szCs w:val="24"/>
              </w:rPr>
            </w:pPr>
          </w:p>
        </w:tc>
      </w:tr>
      <w:tr w:rsidR="00B30D3E" w:rsidTr="00B30D3E">
        <w:tc>
          <w:tcPr>
            <w:tcW w:w="4785" w:type="dxa"/>
          </w:tcPr>
          <w:p w:rsidR="00B30D3E" w:rsidRPr="00B30D3E" w:rsidRDefault="00A91BDD" w:rsidP="00B30D3E">
            <w:pPr>
              <w:rPr>
                <w:rFonts w:ascii="Times New Roman" w:hAnsi="Times New Roman" w:cs="Times New Roman"/>
                <w:sz w:val="24"/>
                <w:szCs w:val="24"/>
              </w:rPr>
            </w:pPr>
            <w:r>
              <w:rPr>
                <w:rFonts w:ascii="Times New Roman" w:hAnsi="Times New Roman" w:cs="Times New Roman"/>
                <w:sz w:val="24"/>
                <w:szCs w:val="24"/>
              </w:rPr>
              <w:t>Атауы</w:t>
            </w:r>
          </w:p>
        </w:tc>
        <w:tc>
          <w:tcPr>
            <w:tcW w:w="4786" w:type="dxa"/>
          </w:tcPr>
          <w:p w:rsidR="00B30D3E" w:rsidRDefault="00B30D3E" w:rsidP="00B30D3E">
            <w:pPr>
              <w:jc w:val="center"/>
              <w:rPr>
                <w:rFonts w:ascii="Times New Roman" w:hAnsi="Times New Roman" w:cs="Times New Roman"/>
                <w:i/>
                <w:sz w:val="24"/>
                <w:szCs w:val="24"/>
              </w:rPr>
            </w:pPr>
          </w:p>
        </w:tc>
      </w:tr>
      <w:tr w:rsidR="00B30D3E" w:rsidTr="00B30D3E">
        <w:tc>
          <w:tcPr>
            <w:tcW w:w="4785" w:type="dxa"/>
          </w:tcPr>
          <w:p w:rsidR="00B30D3E" w:rsidRPr="00B30D3E" w:rsidRDefault="00A91BDD" w:rsidP="00B30D3E">
            <w:pPr>
              <w:rPr>
                <w:rFonts w:ascii="Times New Roman" w:hAnsi="Times New Roman" w:cs="Times New Roman"/>
                <w:sz w:val="24"/>
                <w:szCs w:val="24"/>
              </w:rPr>
            </w:pPr>
            <w:r>
              <w:rPr>
                <w:rFonts w:ascii="Times New Roman" w:hAnsi="Times New Roman" w:cs="Times New Roman"/>
                <w:sz w:val="24"/>
                <w:szCs w:val="24"/>
              </w:rPr>
              <w:t>Хабардың субъектісі</w:t>
            </w:r>
          </w:p>
        </w:tc>
        <w:tc>
          <w:tcPr>
            <w:tcW w:w="4786" w:type="dxa"/>
          </w:tcPr>
          <w:p w:rsidR="00B30D3E" w:rsidRDefault="00B30D3E" w:rsidP="00B30D3E">
            <w:pPr>
              <w:jc w:val="center"/>
              <w:rPr>
                <w:rFonts w:ascii="Times New Roman" w:hAnsi="Times New Roman" w:cs="Times New Roman"/>
                <w:i/>
                <w:sz w:val="24"/>
                <w:szCs w:val="24"/>
              </w:rPr>
            </w:pPr>
          </w:p>
        </w:tc>
      </w:tr>
      <w:tr w:rsidR="00B30D3E" w:rsidTr="00B30D3E">
        <w:tc>
          <w:tcPr>
            <w:tcW w:w="4785" w:type="dxa"/>
          </w:tcPr>
          <w:p w:rsidR="00B30D3E" w:rsidRPr="00B30D3E" w:rsidRDefault="00A91BDD" w:rsidP="00B30D3E">
            <w:pPr>
              <w:rPr>
                <w:rFonts w:ascii="Times New Roman" w:hAnsi="Times New Roman" w:cs="Times New Roman"/>
                <w:sz w:val="24"/>
                <w:szCs w:val="24"/>
              </w:rPr>
            </w:pPr>
            <w:r>
              <w:rPr>
                <w:rFonts w:ascii="Times New Roman" w:hAnsi="Times New Roman" w:cs="Times New Roman"/>
                <w:sz w:val="24"/>
                <w:szCs w:val="24"/>
              </w:rPr>
              <w:t xml:space="preserve">Мәселе </w:t>
            </w:r>
          </w:p>
        </w:tc>
        <w:tc>
          <w:tcPr>
            <w:tcW w:w="4786" w:type="dxa"/>
          </w:tcPr>
          <w:p w:rsidR="00B30D3E" w:rsidRDefault="00B30D3E" w:rsidP="00B30D3E">
            <w:pPr>
              <w:jc w:val="center"/>
              <w:rPr>
                <w:rFonts w:ascii="Times New Roman" w:hAnsi="Times New Roman" w:cs="Times New Roman"/>
                <w:i/>
                <w:sz w:val="24"/>
                <w:szCs w:val="24"/>
              </w:rPr>
            </w:pPr>
          </w:p>
        </w:tc>
      </w:tr>
      <w:tr w:rsidR="00B30D3E" w:rsidTr="00B30D3E">
        <w:tc>
          <w:tcPr>
            <w:tcW w:w="4785" w:type="dxa"/>
          </w:tcPr>
          <w:p w:rsidR="00B30D3E" w:rsidRPr="00B30D3E" w:rsidRDefault="00A91BDD" w:rsidP="00B30D3E">
            <w:pPr>
              <w:rPr>
                <w:rFonts w:ascii="Times New Roman" w:hAnsi="Times New Roman" w:cs="Times New Roman"/>
                <w:sz w:val="24"/>
                <w:szCs w:val="24"/>
              </w:rPr>
            </w:pPr>
            <w:r>
              <w:rPr>
                <w:rFonts w:ascii="Times New Roman" w:hAnsi="Times New Roman" w:cs="Times New Roman"/>
                <w:sz w:val="24"/>
                <w:szCs w:val="24"/>
              </w:rPr>
              <w:t>Тергеу нәтижелері бойынша қорытындылар</w:t>
            </w:r>
          </w:p>
        </w:tc>
        <w:tc>
          <w:tcPr>
            <w:tcW w:w="4786" w:type="dxa"/>
          </w:tcPr>
          <w:p w:rsidR="00B30D3E" w:rsidRDefault="00B30D3E" w:rsidP="00B30D3E">
            <w:pPr>
              <w:jc w:val="center"/>
              <w:rPr>
                <w:rFonts w:ascii="Times New Roman" w:hAnsi="Times New Roman" w:cs="Times New Roman"/>
                <w:i/>
                <w:sz w:val="24"/>
                <w:szCs w:val="24"/>
              </w:rPr>
            </w:pPr>
          </w:p>
        </w:tc>
      </w:tr>
      <w:tr w:rsidR="00B30D3E" w:rsidTr="00B30D3E">
        <w:tc>
          <w:tcPr>
            <w:tcW w:w="4785" w:type="dxa"/>
          </w:tcPr>
          <w:p w:rsidR="00A91BDD" w:rsidRPr="00B30D3E" w:rsidRDefault="00A91BDD" w:rsidP="00B30D3E">
            <w:pPr>
              <w:rPr>
                <w:rFonts w:ascii="Times New Roman" w:hAnsi="Times New Roman" w:cs="Times New Roman"/>
                <w:sz w:val="24"/>
                <w:szCs w:val="24"/>
              </w:rPr>
            </w:pPr>
            <w:r>
              <w:rPr>
                <w:rFonts w:ascii="Times New Roman" w:hAnsi="Times New Roman" w:cs="Times New Roman"/>
                <w:sz w:val="24"/>
                <w:szCs w:val="24"/>
              </w:rPr>
              <w:t>Тергеуді орындаған жауапты бөлімше/бөлімшелер</w:t>
            </w:r>
          </w:p>
        </w:tc>
        <w:tc>
          <w:tcPr>
            <w:tcW w:w="4786" w:type="dxa"/>
          </w:tcPr>
          <w:p w:rsidR="00B30D3E" w:rsidRDefault="00B30D3E" w:rsidP="00B30D3E">
            <w:pPr>
              <w:jc w:val="center"/>
              <w:rPr>
                <w:rFonts w:ascii="Times New Roman" w:hAnsi="Times New Roman" w:cs="Times New Roman"/>
                <w:i/>
                <w:sz w:val="24"/>
                <w:szCs w:val="24"/>
              </w:rPr>
            </w:pPr>
          </w:p>
        </w:tc>
      </w:tr>
    </w:tbl>
    <w:p w:rsidR="00B30D3E" w:rsidRPr="00B30D3E" w:rsidRDefault="00B30D3E" w:rsidP="00B30D3E">
      <w:pPr>
        <w:spacing w:after="0" w:line="240" w:lineRule="auto"/>
        <w:jc w:val="center"/>
        <w:rPr>
          <w:rFonts w:ascii="Times New Roman" w:hAnsi="Times New Roman" w:cs="Times New Roman"/>
          <w:i/>
          <w:sz w:val="24"/>
          <w:szCs w:val="24"/>
        </w:rPr>
      </w:pPr>
    </w:p>
    <w:p w:rsidR="00B30D3E" w:rsidRDefault="00B30D3E" w:rsidP="00B30D3E">
      <w:pPr>
        <w:spacing w:after="0" w:line="240" w:lineRule="auto"/>
        <w:jc w:val="right"/>
        <w:rPr>
          <w:rFonts w:ascii="Times New Roman" w:hAnsi="Times New Roman" w:cs="Times New Roman"/>
          <w:b/>
          <w:i/>
          <w:sz w:val="24"/>
          <w:szCs w:val="24"/>
        </w:rPr>
      </w:pPr>
    </w:p>
    <w:p w:rsidR="00A91BDD" w:rsidRDefault="00A91BDD" w:rsidP="00B30D3E">
      <w:pPr>
        <w:spacing w:after="0" w:line="240" w:lineRule="auto"/>
        <w:jc w:val="right"/>
        <w:rPr>
          <w:rFonts w:ascii="Times New Roman" w:hAnsi="Times New Roman" w:cs="Times New Roman"/>
          <w:b/>
          <w:i/>
          <w:sz w:val="24"/>
          <w:szCs w:val="24"/>
        </w:rPr>
      </w:pPr>
    </w:p>
    <w:p w:rsidR="00A91BDD" w:rsidRDefault="00A91BDD" w:rsidP="00A91BDD">
      <w:pPr>
        <w:spacing w:after="0" w:line="240" w:lineRule="auto"/>
        <w:rPr>
          <w:rFonts w:ascii="Times New Roman" w:hAnsi="Times New Roman" w:cs="Times New Roman"/>
          <w:i/>
          <w:sz w:val="24"/>
          <w:szCs w:val="24"/>
        </w:rPr>
      </w:pPr>
      <w:r>
        <w:rPr>
          <w:rFonts w:ascii="Times New Roman" w:hAnsi="Times New Roman" w:cs="Times New Roman"/>
          <w:i/>
          <w:sz w:val="24"/>
          <w:szCs w:val="24"/>
        </w:rPr>
        <w:t>Қолтаңбалар:</w:t>
      </w:r>
    </w:p>
    <w:p w:rsidR="00A91BDD" w:rsidRDefault="00A91BDD" w:rsidP="00A91BDD">
      <w:pPr>
        <w:spacing w:after="0" w:line="240" w:lineRule="auto"/>
        <w:rPr>
          <w:rFonts w:ascii="Times New Roman" w:hAnsi="Times New Roman" w:cs="Times New Roman"/>
          <w:i/>
          <w:sz w:val="24"/>
          <w:szCs w:val="24"/>
        </w:rPr>
      </w:pPr>
      <w:r>
        <w:rPr>
          <w:rFonts w:ascii="Times New Roman" w:hAnsi="Times New Roman" w:cs="Times New Roman"/>
          <w:i/>
          <w:sz w:val="24"/>
          <w:szCs w:val="24"/>
        </w:rPr>
        <w:t>Жауапты бөлімшенің басшысы</w:t>
      </w:r>
    </w:p>
    <w:p w:rsidR="00A91BDD" w:rsidRDefault="00A91BDD" w:rsidP="00A91BDD">
      <w:pPr>
        <w:spacing w:after="0" w:line="240" w:lineRule="auto"/>
        <w:rPr>
          <w:rFonts w:ascii="Times New Roman" w:hAnsi="Times New Roman" w:cs="Times New Roman"/>
          <w:i/>
          <w:sz w:val="24"/>
          <w:szCs w:val="24"/>
        </w:rPr>
      </w:pPr>
    </w:p>
    <w:p w:rsidR="00A91BDD" w:rsidRDefault="00A91BDD" w:rsidP="00A91BDD">
      <w:pPr>
        <w:spacing w:after="0" w:line="240" w:lineRule="auto"/>
        <w:rPr>
          <w:rFonts w:ascii="Times New Roman" w:hAnsi="Times New Roman" w:cs="Times New Roman"/>
          <w:i/>
          <w:sz w:val="24"/>
          <w:szCs w:val="24"/>
        </w:rPr>
      </w:pPr>
      <w:r>
        <w:rPr>
          <w:rFonts w:ascii="Times New Roman" w:hAnsi="Times New Roman" w:cs="Times New Roman"/>
          <w:i/>
          <w:sz w:val="24"/>
          <w:szCs w:val="24"/>
        </w:rPr>
        <w:t>Есепке қоса тіркеледі:</w:t>
      </w:r>
    </w:p>
    <w:p w:rsidR="00A91BDD" w:rsidRDefault="00A91BDD" w:rsidP="00A91BDD">
      <w:pPr>
        <w:pStyle w:val="a3"/>
        <w:numPr>
          <w:ilvl w:val="0"/>
          <w:numId w:val="11"/>
        </w:numPr>
        <w:spacing w:after="0" w:line="240" w:lineRule="auto"/>
        <w:rPr>
          <w:rFonts w:ascii="Times New Roman" w:hAnsi="Times New Roman" w:cs="Times New Roman"/>
          <w:i/>
          <w:sz w:val="24"/>
          <w:szCs w:val="24"/>
        </w:rPr>
      </w:pPr>
      <w:r>
        <w:rPr>
          <w:rFonts w:ascii="Times New Roman" w:hAnsi="Times New Roman" w:cs="Times New Roman"/>
          <w:i/>
          <w:sz w:val="24"/>
          <w:szCs w:val="24"/>
        </w:rPr>
        <w:t>Хабарламаның мазмұнына қатысы бар құжаттар;</w:t>
      </w:r>
    </w:p>
    <w:p w:rsidR="00A91BDD" w:rsidRDefault="00A91BDD" w:rsidP="00A91BDD">
      <w:pPr>
        <w:pStyle w:val="a3"/>
        <w:numPr>
          <w:ilvl w:val="0"/>
          <w:numId w:val="11"/>
        </w:numPr>
        <w:spacing w:after="0" w:line="240" w:lineRule="auto"/>
        <w:rPr>
          <w:rFonts w:ascii="Times New Roman" w:hAnsi="Times New Roman" w:cs="Times New Roman"/>
          <w:i/>
          <w:sz w:val="24"/>
          <w:szCs w:val="24"/>
        </w:rPr>
      </w:pPr>
      <w:r>
        <w:rPr>
          <w:rFonts w:ascii="Times New Roman" w:hAnsi="Times New Roman" w:cs="Times New Roman"/>
          <w:i/>
          <w:sz w:val="24"/>
          <w:szCs w:val="24"/>
        </w:rPr>
        <w:t>Есептің қорытындыларын растайтын құжаттар;</w:t>
      </w:r>
    </w:p>
    <w:p w:rsidR="00A91BDD" w:rsidRDefault="00A91BDD" w:rsidP="00A91BDD">
      <w:pPr>
        <w:pStyle w:val="a3"/>
        <w:numPr>
          <w:ilvl w:val="0"/>
          <w:numId w:val="11"/>
        </w:numPr>
        <w:spacing w:after="0" w:line="240" w:lineRule="auto"/>
        <w:rPr>
          <w:rFonts w:ascii="Times New Roman" w:hAnsi="Times New Roman" w:cs="Times New Roman"/>
          <w:i/>
          <w:sz w:val="24"/>
          <w:szCs w:val="24"/>
        </w:rPr>
      </w:pPr>
      <w:r>
        <w:rPr>
          <w:rFonts w:ascii="Times New Roman" w:hAnsi="Times New Roman" w:cs="Times New Roman"/>
          <w:i/>
          <w:sz w:val="24"/>
          <w:szCs w:val="24"/>
        </w:rPr>
        <w:t>Ұсынымдар/ түзетуші іс-қимылдар жоспары (жасалған құқық бұзушылықта қылмыс белгілері анықталған жағдайда, Қазақстан Республикасының заңнамасына сәйкес тергеу материалдарын құқық қорғау органдарына беру туралы мәселені одан әрі шешу үшін қылмыстық жазаланатын іс-әрекеттің барлық белгілері көрсетіледі).</w:t>
      </w:r>
    </w:p>
    <w:p w:rsidR="00A91BDD" w:rsidRPr="00A91BDD" w:rsidRDefault="00A91BDD" w:rsidP="00A91BDD">
      <w:pPr>
        <w:pStyle w:val="a3"/>
        <w:spacing w:after="0" w:line="240" w:lineRule="auto"/>
        <w:rPr>
          <w:rFonts w:ascii="Times New Roman" w:hAnsi="Times New Roman" w:cs="Times New Roman"/>
          <w:i/>
          <w:sz w:val="24"/>
          <w:szCs w:val="24"/>
        </w:rPr>
      </w:pPr>
    </w:p>
    <w:p w:rsidR="00A91BDD" w:rsidRPr="00A91BDD" w:rsidRDefault="00A91BDD" w:rsidP="00B30D3E">
      <w:pPr>
        <w:spacing w:after="0" w:line="240" w:lineRule="auto"/>
        <w:jc w:val="right"/>
        <w:rPr>
          <w:rFonts w:ascii="Times New Roman" w:hAnsi="Times New Roman" w:cs="Times New Roman"/>
          <w:i/>
          <w:sz w:val="24"/>
          <w:szCs w:val="24"/>
        </w:rPr>
      </w:pPr>
    </w:p>
    <w:sectPr w:rsidR="00A91BDD" w:rsidRPr="00A91B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8B5"/>
    <w:multiLevelType w:val="hybridMultilevel"/>
    <w:tmpl w:val="F2CC36F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25736C43"/>
    <w:multiLevelType w:val="hybridMultilevel"/>
    <w:tmpl w:val="671C263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63C065E"/>
    <w:multiLevelType w:val="hybridMultilevel"/>
    <w:tmpl w:val="01A46AC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8573D4F"/>
    <w:multiLevelType w:val="hybridMultilevel"/>
    <w:tmpl w:val="C918238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2D2B09F4"/>
    <w:multiLevelType w:val="hybridMultilevel"/>
    <w:tmpl w:val="065C305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558F042C"/>
    <w:multiLevelType w:val="hybridMultilevel"/>
    <w:tmpl w:val="1C460D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A4F7271"/>
    <w:multiLevelType w:val="multilevel"/>
    <w:tmpl w:val="65A85E7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287"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2"/>
  </w:num>
  <w:num w:numId="8">
    <w:abstractNumId w:val="4"/>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1C5"/>
    <w:rsid w:val="00180BB2"/>
    <w:rsid w:val="00214AC0"/>
    <w:rsid w:val="002E5E07"/>
    <w:rsid w:val="0044673C"/>
    <w:rsid w:val="00550F6B"/>
    <w:rsid w:val="006A1AA2"/>
    <w:rsid w:val="006A4536"/>
    <w:rsid w:val="00733370"/>
    <w:rsid w:val="00783D25"/>
    <w:rsid w:val="007A5CC8"/>
    <w:rsid w:val="007A744B"/>
    <w:rsid w:val="009E5820"/>
    <w:rsid w:val="00A91BDD"/>
    <w:rsid w:val="00A937F5"/>
    <w:rsid w:val="00AB0E94"/>
    <w:rsid w:val="00AB7A26"/>
    <w:rsid w:val="00B30D3E"/>
    <w:rsid w:val="00BD19AC"/>
    <w:rsid w:val="00C53269"/>
    <w:rsid w:val="00FD5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1CFCC0-D454-4476-8B77-C22CA46B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8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7F5"/>
    <w:pPr>
      <w:ind w:left="720"/>
      <w:contextualSpacing/>
    </w:pPr>
  </w:style>
  <w:style w:type="table" w:styleId="a4">
    <w:name w:val="Table Grid"/>
    <w:basedOn w:val="a1"/>
    <w:uiPriority w:val="59"/>
    <w:rsid w:val="00B30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E5E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5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834517">
      <w:bodyDiv w:val="1"/>
      <w:marLeft w:val="0"/>
      <w:marRight w:val="0"/>
      <w:marTop w:val="0"/>
      <w:marBottom w:val="0"/>
      <w:divBdr>
        <w:top w:val="none" w:sz="0" w:space="0" w:color="auto"/>
        <w:left w:val="none" w:sz="0" w:space="0" w:color="auto"/>
        <w:bottom w:val="none" w:sz="0" w:space="0" w:color="auto"/>
        <w:right w:val="none" w:sz="0" w:space="0" w:color="auto"/>
      </w:divBdr>
    </w:div>
    <w:div w:id="822894049">
      <w:bodyDiv w:val="1"/>
      <w:marLeft w:val="0"/>
      <w:marRight w:val="0"/>
      <w:marTop w:val="0"/>
      <w:marBottom w:val="0"/>
      <w:divBdr>
        <w:top w:val="none" w:sz="0" w:space="0" w:color="auto"/>
        <w:left w:val="none" w:sz="0" w:space="0" w:color="auto"/>
        <w:bottom w:val="none" w:sz="0" w:space="0" w:color="auto"/>
        <w:right w:val="none" w:sz="0" w:space="0" w:color="auto"/>
      </w:divBdr>
    </w:div>
    <w:div w:id="1188249120">
      <w:bodyDiv w:val="1"/>
      <w:marLeft w:val="0"/>
      <w:marRight w:val="0"/>
      <w:marTop w:val="0"/>
      <w:marBottom w:val="0"/>
      <w:divBdr>
        <w:top w:val="none" w:sz="0" w:space="0" w:color="auto"/>
        <w:left w:val="none" w:sz="0" w:space="0" w:color="auto"/>
        <w:bottom w:val="none" w:sz="0" w:space="0" w:color="auto"/>
        <w:right w:val="none" w:sz="0" w:space="0" w:color="auto"/>
      </w:divBdr>
    </w:div>
    <w:div w:id="1248689563">
      <w:bodyDiv w:val="1"/>
      <w:marLeft w:val="0"/>
      <w:marRight w:val="0"/>
      <w:marTop w:val="0"/>
      <w:marBottom w:val="0"/>
      <w:divBdr>
        <w:top w:val="none" w:sz="0" w:space="0" w:color="auto"/>
        <w:left w:val="none" w:sz="0" w:space="0" w:color="auto"/>
        <w:bottom w:val="none" w:sz="0" w:space="0" w:color="auto"/>
        <w:right w:val="none" w:sz="0" w:space="0" w:color="auto"/>
      </w:divBdr>
    </w:div>
    <w:div w:id="1351106789">
      <w:bodyDiv w:val="1"/>
      <w:marLeft w:val="0"/>
      <w:marRight w:val="0"/>
      <w:marTop w:val="0"/>
      <w:marBottom w:val="0"/>
      <w:divBdr>
        <w:top w:val="none" w:sz="0" w:space="0" w:color="auto"/>
        <w:left w:val="none" w:sz="0" w:space="0" w:color="auto"/>
        <w:bottom w:val="none" w:sz="0" w:space="0" w:color="auto"/>
        <w:right w:val="none" w:sz="0" w:space="0" w:color="auto"/>
      </w:divBdr>
    </w:div>
    <w:div w:id="1373574008">
      <w:bodyDiv w:val="1"/>
      <w:marLeft w:val="0"/>
      <w:marRight w:val="0"/>
      <w:marTop w:val="0"/>
      <w:marBottom w:val="0"/>
      <w:divBdr>
        <w:top w:val="none" w:sz="0" w:space="0" w:color="auto"/>
        <w:left w:val="none" w:sz="0" w:space="0" w:color="auto"/>
        <w:bottom w:val="none" w:sz="0" w:space="0" w:color="auto"/>
        <w:right w:val="none" w:sz="0" w:space="0" w:color="auto"/>
      </w:divBdr>
    </w:div>
    <w:div w:id="1615281310">
      <w:bodyDiv w:val="1"/>
      <w:marLeft w:val="0"/>
      <w:marRight w:val="0"/>
      <w:marTop w:val="0"/>
      <w:marBottom w:val="0"/>
      <w:divBdr>
        <w:top w:val="none" w:sz="0" w:space="0" w:color="auto"/>
        <w:left w:val="none" w:sz="0" w:space="0" w:color="auto"/>
        <w:bottom w:val="none" w:sz="0" w:space="0" w:color="auto"/>
        <w:right w:val="none" w:sz="0" w:space="0" w:color="auto"/>
      </w:divBdr>
    </w:div>
    <w:div w:id="1779638922">
      <w:bodyDiv w:val="1"/>
      <w:marLeft w:val="0"/>
      <w:marRight w:val="0"/>
      <w:marTop w:val="0"/>
      <w:marBottom w:val="0"/>
      <w:divBdr>
        <w:top w:val="none" w:sz="0" w:space="0" w:color="auto"/>
        <w:left w:val="none" w:sz="0" w:space="0" w:color="auto"/>
        <w:bottom w:val="none" w:sz="0" w:space="0" w:color="auto"/>
        <w:right w:val="none" w:sz="0" w:space="0" w:color="auto"/>
      </w:divBdr>
    </w:div>
    <w:div w:id="2055150495">
      <w:bodyDiv w:val="1"/>
      <w:marLeft w:val="0"/>
      <w:marRight w:val="0"/>
      <w:marTop w:val="0"/>
      <w:marBottom w:val="0"/>
      <w:divBdr>
        <w:top w:val="none" w:sz="0" w:space="0" w:color="auto"/>
        <w:left w:val="none" w:sz="0" w:space="0" w:color="auto"/>
        <w:bottom w:val="none" w:sz="0" w:space="0" w:color="auto"/>
        <w:right w:val="none" w:sz="0" w:space="0" w:color="auto"/>
      </w:divBdr>
    </w:div>
    <w:div w:id="2067145803">
      <w:bodyDiv w:val="1"/>
      <w:marLeft w:val="0"/>
      <w:marRight w:val="0"/>
      <w:marTop w:val="0"/>
      <w:marBottom w:val="0"/>
      <w:divBdr>
        <w:top w:val="none" w:sz="0" w:space="0" w:color="auto"/>
        <w:left w:val="none" w:sz="0" w:space="0" w:color="auto"/>
        <w:bottom w:val="none" w:sz="0" w:space="0" w:color="auto"/>
        <w:right w:val="none" w:sz="0" w:space="0" w:color="auto"/>
      </w:divBdr>
    </w:div>
    <w:div w:id="208949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2689</Words>
  <Characters>15330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Admin</cp:lastModifiedBy>
  <cp:revision>8</cp:revision>
  <cp:lastPrinted>2022-05-30T11:56:00Z</cp:lastPrinted>
  <dcterms:created xsi:type="dcterms:W3CDTF">2023-12-06T13:43:00Z</dcterms:created>
  <dcterms:modified xsi:type="dcterms:W3CDTF">2024-02-07T09:32:00Z</dcterms:modified>
</cp:coreProperties>
</file>